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80995" w14:textId="34E5D5EF" w:rsidR="00890ACA" w:rsidRPr="002778FA" w:rsidRDefault="00794B07" w:rsidP="00890ACA">
      <w:pPr>
        <w:pBdr>
          <w:bottom w:val="single" w:sz="12" w:space="1" w:color="00000A"/>
        </w:pBdr>
        <w:spacing w:line="20" w:lineRule="exact"/>
        <w:ind w:left="-284" w:right="-284"/>
      </w:pPr>
      <w:r>
        <w:tab/>
      </w:r>
    </w:p>
    <w:p w14:paraId="6A7ADD46" w14:textId="77777777" w:rsidR="00066581" w:rsidRDefault="00066581">
      <w:pPr>
        <w:pStyle w:val="a4"/>
        <w:tabs>
          <w:tab w:val="left" w:pos="7706"/>
        </w:tabs>
        <w:rPr>
          <w:spacing w:val="-2"/>
          <w:sz w:val="24"/>
          <w:szCs w:val="24"/>
        </w:rPr>
      </w:pPr>
      <w:bookmarkStart w:id="0" w:name="Алматы__________________________________"/>
      <w:bookmarkEnd w:id="0"/>
    </w:p>
    <w:p w14:paraId="2C102C54" w14:textId="65A38967" w:rsidR="0005729E" w:rsidRPr="00867BC0" w:rsidRDefault="000F031E">
      <w:pPr>
        <w:pStyle w:val="a4"/>
        <w:tabs>
          <w:tab w:val="left" w:pos="7706"/>
        </w:tabs>
        <w:rPr>
          <w:sz w:val="24"/>
          <w:szCs w:val="24"/>
        </w:rPr>
      </w:pPr>
      <w:r w:rsidRPr="00867BC0">
        <w:rPr>
          <w:spacing w:val="-2"/>
          <w:sz w:val="24"/>
          <w:szCs w:val="24"/>
        </w:rPr>
        <w:t>г.</w:t>
      </w:r>
      <w:r w:rsidR="00517A04" w:rsidRPr="00867BC0">
        <w:rPr>
          <w:spacing w:val="-2"/>
          <w:sz w:val="24"/>
          <w:szCs w:val="24"/>
        </w:rPr>
        <w:t>Алматы</w:t>
      </w:r>
      <w:r w:rsidR="00517A04" w:rsidRPr="00867BC0">
        <w:rPr>
          <w:sz w:val="24"/>
          <w:szCs w:val="24"/>
        </w:rPr>
        <w:tab/>
      </w:r>
      <w:r w:rsidR="00867BC0">
        <w:rPr>
          <w:sz w:val="24"/>
          <w:szCs w:val="24"/>
        </w:rPr>
        <w:t xml:space="preserve">      </w:t>
      </w:r>
      <w:r w:rsidR="00517A04" w:rsidRPr="00867BC0">
        <w:rPr>
          <w:sz w:val="24"/>
          <w:szCs w:val="24"/>
        </w:rPr>
        <w:t>«</w:t>
      </w:r>
      <w:r w:rsidR="00066581">
        <w:rPr>
          <w:sz w:val="24"/>
          <w:szCs w:val="24"/>
        </w:rPr>
        <w:t>0</w:t>
      </w:r>
      <w:r w:rsidR="002778FA">
        <w:rPr>
          <w:sz w:val="24"/>
          <w:szCs w:val="24"/>
        </w:rPr>
        <w:t>6</w:t>
      </w:r>
      <w:r w:rsidR="00517A04" w:rsidRPr="00867BC0">
        <w:rPr>
          <w:sz w:val="24"/>
          <w:szCs w:val="24"/>
        </w:rPr>
        <w:t>»</w:t>
      </w:r>
      <w:r w:rsidR="00517A04" w:rsidRPr="00867BC0">
        <w:rPr>
          <w:spacing w:val="-8"/>
          <w:sz w:val="24"/>
          <w:szCs w:val="24"/>
        </w:rPr>
        <w:t xml:space="preserve"> </w:t>
      </w:r>
      <w:r w:rsidR="00066581">
        <w:rPr>
          <w:spacing w:val="-8"/>
          <w:sz w:val="24"/>
          <w:szCs w:val="24"/>
        </w:rPr>
        <w:t>января</w:t>
      </w:r>
      <w:r w:rsidR="00517A04" w:rsidRPr="00867BC0">
        <w:rPr>
          <w:spacing w:val="-8"/>
          <w:sz w:val="24"/>
          <w:szCs w:val="24"/>
        </w:rPr>
        <w:t xml:space="preserve"> </w:t>
      </w:r>
      <w:r w:rsidR="00517A04" w:rsidRPr="00867BC0">
        <w:rPr>
          <w:sz w:val="24"/>
          <w:szCs w:val="24"/>
        </w:rPr>
        <w:t>202</w:t>
      </w:r>
      <w:r w:rsidR="0067003A" w:rsidRPr="00794B07">
        <w:rPr>
          <w:sz w:val="24"/>
          <w:szCs w:val="24"/>
        </w:rPr>
        <w:t>5</w:t>
      </w:r>
      <w:r w:rsidR="00890ACA" w:rsidRPr="00867BC0">
        <w:rPr>
          <w:sz w:val="24"/>
          <w:szCs w:val="24"/>
          <w:lang w:val="kk-KZ"/>
        </w:rPr>
        <w:t xml:space="preserve"> </w:t>
      </w:r>
      <w:r w:rsidR="00517A04" w:rsidRPr="00867BC0">
        <w:rPr>
          <w:spacing w:val="-4"/>
          <w:sz w:val="24"/>
          <w:szCs w:val="24"/>
        </w:rPr>
        <w:t>года</w:t>
      </w:r>
    </w:p>
    <w:p w14:paraId="038164CA" w14:textId="50400643" w:rsidR="0005729E" w:rsidRPr="009D38E3" w:rsidRDefault="00517A04" w:rsidP="00867BC0">
      <w:pPr>
        <w:pStyle w:val="a4"/>
        <w:spacing w:before="258"/>
        <w:ind w:left="0"/>
        <w:jc w:val="center"/>
        <w:rPr>
          <w:sz w:val="24"/>
          <w:szCs w:val="24"/>
          <w:lang w:val="kk-KZ"/>
        </w:rPr>
      </w:pPr>
      <w:bookmarkStart w:id="1" w:name="Объявление_о_проведении_закупа_способом_"/>
      <w:bookmarkEnd w:id="1"/>
      <w:r w:rsidRPr="00867BC0">
        <w:rPr>
          <w:sz w:val="24"/>
          <w:szCs w:val="24"/>
        </w:rPr>
        <w:t>Объявление</w:t>
      </w:r>
      <w:r w:rsidRPr="00867BC0">
        <w:rPr>
          <w:spacing w:val="-9"/>
          <w:sz w:val="24"/>
          <w:szCs w:val="24"/>
        </w:rPr>
        <w:t xml:space="preserve"> </w:t>
      </w:r>
      <w:r w:rsidRPr="00867BC0">
        <w:rPr>
          <w:sz w:val="24"/>
          <w:szCs w:val="24"/>
        </w:rPr>
        <w:t>о</w:t>
      </w:r>
      <w:r w:rsidRPr="00867BC0">
        <w:rPr>
          <w:spacing w:val="-16"/>
          <w:sz w:val="24"/>
          <w:szCs w:val="24"/>
        </w:rPr>
        <w:t xml:space="preserve"> </w:t>
      </w:r>
      <w:r w:rsidRPr="00867BC0">
        <w:rPr>
          <w:sz w:val="24"/>
          <w:szCs w:val="24"/>
        </w:rPr>
        <w:t>проведении</w:t>
      </w:r>
      <w:r w:rsidRPr="00867BC0">
        <w:rPr>
          <w:spacing w:val="-12"/>
          <w:sz w:val="24"/>
          <w:szCs w:val="24"/>
        </w:rPr>
        <w:t xml:space="preserve"> </w:t>
      </w:r>
      <w:r w:rsidRPr="00867BC0">
        <w:rPr>
          <w:sz w:val="24"/>
          <w:szCs w:val="24"/>
        </w:rPr>
        <w:t>закупа</w:t>
      </w:r>
      <w:r w:rsidRPr="00867BC0">
        <w:rPr>
          <w:spacing w:val="-9"/>
          <w:sz w:val="24"/>
          <w:szCs w:val="24"/>
        </w:rPr>
        <w:t xml:space="preserve"> </w:t>
      </w:r>
      <w:r w:rsidRPr="00867BC0">
        <w:rPr>
          <w:sz w:val="24"/>
          <w:szCs w:val="24"/>
        </w:rPr>
        <w:t>способом</w:t>
      </w:r>
      <w:r w:rsidRPr="00867BC0">
        <w:rPr>
          <w:spacing w:val="-11"/>
          <w:sz w:val="24"/>
          <w:szCs w:val="24"/>
        </w:rPr>
        <w:t xml:space="preserve"> </w:t>
      </w:r>
      <w:r w:rsidRPr="00867BC0">
        <w:rPr>
          <w:sz w:val="24"/>
          <w:szCs w:val="24"/>
        </w:rPr>
        <w:t>запроса</w:t>
      </w:r>
      <w:r w:rsidRPr="00867BC0">
        <w:rPr>
          <w:spacing w:val="-11"/>
          <w:sz w:val="24"/>
          <w:szCs w:val="24"/>
        </w:rPr>
        <w:t xml:space="preserve"> </w:t>
      </w:r>
      <w:r w:rsidRPr="00867BC0">
        <w:rPr>
          <w:sz w:val="24"/>
          <w:szCs w:val="24"/>
        </w:rPr>
        <w:t>ценовых</w:t>
      </w:r>
      <w:r w:rsidRPr="00867BC0">
        <w:rPr>
          <w:spacing w:val="-16"/>
          <w:sz w:val="24"/>
          <w:szCs w:val="24"/>
        </w:rPr>
        <w:t xml:space="preserve"> </w:t>
      </w:r>
      <w:r w:rsidRPr="00867BC0">
        <w:rPr>
          <w:sz w:val="24"/>
          <w:szCs w:val="24"/>
        </w:rPr>
        <w:t>предложений</w:t>
      </w:r>
    </w:p>
    <w:p w14:paraId="16045DCC" w14:textId="0D50D91D" w:rsidR="0005729E" w:rsidRPr="00867BC0" w:rsidRDefault="00517A04">
      <w:pPr>
        <w:spacing w:before="119" w:line="273" w:lineRule="auto"/>
        <w:ind w:left="110" w:right="102"/>
        <w:jc w:val="both"/>
        <w:rPr>
          <w:sz w:val="24"/>
          <w:szCs w:val="24"/>
          <w:lang w:val="kk-KZ"/>
        </w:rPr>
      </w:pPr>
      <w:r w:rsidRPr="00867BC0">
        <w:rPr>
          <w:b/>
          <w:sz w:val="24"/>
          <w:szCs w:val="24"/>
        </w:rPr>
        <w:t xml:space="preserve">Заказчик и организатор закупа: </w:t>
      </w:r>
      <w:r w:rsidR="002778FA" w:rsidRPr="002778FA">
        <w:rPr>
          <w:sz w:val="24"/>
          <w:szCs w:val="24"/>
          <w:lang w:val="kk-KZ"/>
        </w:rPr>
        <w:t xml:space="preserve">ГКП "Городская клиническая больница № 1" на </w:t>
      </w:r>
      <w:r w:rsidR="002778FA">
        <w:rPr>
          <w:sz w:val="24"/>
          <w:szCs w:val="24"/>
          <w:lang w:val="kk-KZ"/>
        </w:rPr>
        <w:t>ПХВ</w:t>
      </w:r>
      <w:r w:rsidR="002778FA" w:rsidRPr="002778FA">
        <w:rPr>
          <w:sz w:val="24"/>
          <w:szCs w:val="24"/>
          <w:lang w:val="kk-KZ"/>
        </w:rPr>
        <w:t xml:space="preserve"> </w:t>
      </w:r>
      <w:r w:rsidR="002778FA">
        <w:rPr>
          <w:sz w:val="24"/>
          <w:szCs w:val="24"/>
          <w:lang w:val="kk-KZ"/>
        </w:rPr>
        <w:t>УЗ</w:t>
      </w:r>
      <w:r w:rsidR="002778FA" w:rsidRPr="002778FA">
        <w:rPr>
          <w:sz w:val="24"/>
          <w:szCs w:val="24"/>
          <w:lang w:val="kk-KZ"/>
        </w:rPr>
        <w:t xml:space="preserve"> города Алматы</w:t>
      </w:r>
      <w:r w:rsidRPr="00867BC0">
        <w:rPr>
          <w:sz w:val="24"/>
          <w:szCs w:val="24"/>
        </w:rPr>
        <w:t xml:space="preserve">, </w:t>
      </w:r>
      <w:r w:rsidR="002778FA" w:rsidRPr="002778FA">
        <w:rPr>
          <w:sz w:val="24"/>
          <w:szCs w:val="24"/>
        </w:rPr>
        <w:t>г.Алматы, Микрорайон КАЛКАМАН, 2а</w:t>
      </w:r>
    </w:p>
    <w:p w14:paraId="408F085E" w14:textId="77777777" w:rsidR="0005729E" w:rsidRPr="00867BC0" w:rsidRDefault="00517A04">
      <w:pPr>
        <w:pStyle w:val="1"/>
        <w:spacing w:before="206" w:line="276" w:lineRule="auto"/>
        <w:ind w:right="113"/>
        <w:rPr>
          <w:sz w:val="24"/>
          <w:szCs w:val="24"/>
        </w:rPr>
      </w:pPr>
      <w:r w:rsidRPr="00867BC0">
        <w:rPr>
          <w:sz w:val="24"/>
          <w:szCs w:val="24"/>
        </w:rPr>
        <w:t>Международные непатентованные наименования закупаемых лекарственных средств (торговое название – в случае индивидуальной непереносимости), наименования медицинских</w:t>
      </w:r>
      <w:r w:rsidRPr="00867BC0">
        <w:rPr>
          <w:spacing w:val="80"/>
          <w:sz w:val="24"/>
          <w:szCs w:val="24"/>
        </w:rPr>
        <w:t xml:space="preserve">   </w:t>
      </w:r>
      <w:r w:rsidRPr="00867BC0">
        <w:rPr>
          <w:sz w:val="24"/>
          <w:szCs w:val="24"/>
        </w:rPr>
        <w:t>изделий</w:t>
      </w:r>
      <w:r w:rsidRPr="00867BC0">
        <w:rPr>
          <w:spacing w:val="80"/>
          <w:sz w:val="24"/>
          <w:szCs w:val="24"/>
        </w:rPr>
        <w:t xml:space="preserve">   </w:t>
      </w:r>
      <w:r w:rsidRPr="00867BC0">
        <w:rPr>
          <w:sz w:val="24"/>
          <w:szCs w:val="24"/>
        </w:rPr>
        <w:t>без</w:t>
      </w:r>
      <w:r w:rsidRPr="00867BC0">
        <w:rPr>
          <w:spacing w:val="80"/>
          <w:sz w:val="24"/>
          <w:szCs w:val="24"/>
        </w:rPr>
        <w:t xml:space="preserve">   </w:t>
      </w:r>
      <w:r w:rsidRPr="00867BC0">
        <w:rPr>
          <w:sz w:val="24"/>
          <w:szCs w:val="24"/>
        </w:rPr>
        <w:t>указания</w:t>
      </w:r>
      <w:r w:rsidRPr="00867BC0">
        <w:rPr>
          <w:spacing w:val="80"/>
          <w:sz w:val="24"/>
          <w:szCs w:val="24"/>
        </w:rPr>
        <w:t xml:space="preserve">   </w:t>
      </w:r>
      <w:r w:rsidRPr="00867BC0">
        <w:rPr>
          <w:sz w:val="24"/>
          <w:szCs w:val="24"/>
        </w:rPr>
        <w:t>торговой</w:t>
      </w:r>
      <w:r w:rsidRPr="00867BC0">
        <w:rPr>
          <w:spacing w:val="80"/>
          <w:sz w:val="24"/>
          <w:szCs w:val="24"/>
        </w:rPr>
        <w:t xml:space="preserve">   </w:t>
      </w:r>
      <w:r w:rsidRPr="00867BC0">
        <w:rPr>
          <w:sz w:val="24"/>
          <w:szCs w:val="24"/>
        </w:rPr>
        <w:t>марки</w:t>
      </w:r>
      <w:r w:rsidRPr="00867BC0">
        <w:rPr>
          <w:spacing w:val="80"/>
          <w:sz w:val="24"/>
          <w:szCs w:val="24"/>
        </w:rPr>
        <w:t xml:space="preserve">   </w:t>
      </w:r>
      <w:r w:rsidRPr="00867BC0">
        <w:rPr>
          <w:sz w:val="24"/>
          <w:szCs w:val="24"/>
        </w:rPr>
        <w:t>и</w:t>
      </w:r>
      <w:r w:rsidRPr="00867BC0">
        <w:rPr>
          <w:spacing w:val="80"/>
          <w:sz w:val="24"/>
          <w:szCs w:val="24"/>
        </w:rPr>
        <w:t xml:space="preserve">   </w:t>
      </w:r>
      <w:r w:rsidRPr="00867BC0">
        <w:rPr>
          <w:sz w:val="24"/>
          <w:szCs w:val="24"/>
        </w:rPr>
        <w:t>производителя и их краткая характеристика, объем закупа, место поставки, сумму, выделенную для закупа по</w:t>
      </w:r>
      <w:r w:rsidRPr="00867BC0">
        <w:rPr>
          <w:spacing w:val="-6"/>
          <w:sz w:val="24"/>
          <w:szCs w:val="24"/>
        </w:rPr>
        <w:t xml:space="preserve"> </w:t>
      </w:r>
      <w:r w:rsidRPr="00867BC0">
        <w:rPr>
          <w:sz w:val="24"/>
          <w:szCs w:val="24"/>
        </w:rPr>
        <w:t>каждому</w:t>
      </w:r>
      <w:r w:rsidRPr="00867BC0">
        <w:rPr>
          <w:spacing w:val="-8"/>
          <w:sz w:val="24"/>
          <w:szCs w:val="24"/>
        </w:rPr>
        <w:t xml:space="preserve"> </w:t>
      </w:r>
      <w:r w:rsidRPr="00867BC0">
        <w:rPr>
          <w:sz w:val="24"/>
          <w:szCs w:val="24"/>
        </w:rPr>
        <w:t>лекарственному</w:t>
      </w:r>
      <w:r w:rsidRPr="00867BC0">
        <w:rPr>
          <w:spacing w:val="-8"/>
          <w:sz w:val="24"/>
          <w:szCs w:val="24"/>
        </w:rPr>
        <w:t xml:space="preserve"> </w:t>
      </w:r>
      <w:r w:rsidRPr="00867BC0">
        <w:rPr>
          <w:sz w:val="24"/>
          <w:szCs w:val="24"/>
        </w:rPr>
        <w:t>средству</w:t>
      </w:r>
      <w:r w:rsidRPr="00867BC0">
        <w:rPr>
          <w:spacing w:val="-8"/>
          <w:sz w:val="24"/>
          <w:szCs w:val="24"/>
        </w:rPr>
        <w:t xml:space="preserve"> </w:t>
      </w:r>
      <w:r w:rsidRPr="00867BC0">
        <w:rPr>
          <w:sz w:val="24"/>
          <w:szCs w:val="24"/>
        </w:rPr>
        <w:t>и</w:t>
      </w:r>
      <w:r w:rsidRPr="00867BC0">
        <w:rPr>
          <w:spacing w:val="-6"/>
          <w:sz w:val="24"/>
          <w:szCs w:val="24"/>
        </w:rPr>
        <w:t xml:space="preserve"> </w:t>
      </w:r>
      <w:r w:rsidRPr="00867BC0">
        <w:rPr>
          <w:sz w:val="24"/>
          <w:szCs w:val="24"/>
        </w:rPr>
        <w:t>(или)</w:t>
      </w:r>
      <w:r w:rsidRPr="00867BC0">
        <w:rPr>
          <w:spacing w:val="-7"/>
          <w:sz w:val="24"/>
          <w:szCs w:val="24"/>
        </w:rPr>
        <w:t xml:space="preserve"> </w:t>
      </w:r>
      <w:r w:rsidRPr="00867BC0">
        <w:rPr>
          <w:sz w:val="24"/>
          <w:szCs w:val="24"/>
        </w:rPr>
        <w:t>медицинскому</w:t>
      </w:r>
      <w:r w:rsidRPr="00867BC0">
        <w:rPr>
          <w:spacing w:val="-8"/>
          <w:sz w:val="24"/>
          <w:szCs w:val="24"/>
        </w:rPr>
        <w:t xml:space="preserve"> </w:t>
      </w:r>
      <w:r w:rsidRPr="00867BC0">
        <w:rPr>
          <w:sz w:val="24"/>
          <w:szCs w:val="24"/>
        </w:rPr>
        <w:t>изделию</w:t>
      </w:r>
      <w:r w:rsidRPr="00867BC0">
        <w:rPr>
          <w:spacing w:val="-9"/>
          <w:sz w:val="24"/>
          <w:szCs w:val="24"/>
        </w:rPr>
        <w:t xml:space="preserve"> </w:t>
      </w:r>
      <w:r w:rsidRPr="00867BC0">
        <w:rPr>
          <w:sz w:val="24"/>
          <w:szCs w:val="24"/>
        </w:rPr>
        <w:t>указаны</w:t>
      </w:r>
      <w:r w:rsidRPr="00867BC0">
        <w:rPr>
          <w:spacing w:val="-9"/>
          <w:sz w:val="24"/>
          <w:szCs w:val="24"/>
        </w:rPr>
        <w:t xml:space="preserve"> </w:t>
      </w:r>
      <w:r w:rsidRPr="00867BC0">
        <w:rPr>
          <w:sz w:val="24"/>
          <w:szCs w:val="24"/>
        </w:rPr>
        <w:t>в</w:t>
      </w:r>
      <w:r w:rsidRPr="00867BC0">
        <w:rPr>
          <w:spacing w:val="-5"/>
          <w:sz w:val="24"/>
          <w:szCs w:val="24"/>
        </w:rPr>
        <w:t xml:space="preserve"> </w:t>
      </w:r>
      <w:r w:rsidRPr="00867BC0">
        <w:rPr>
          <w:sz w:val="24"/>
          <w:szCs w:val="24"/>
        </w:rPr>
        <w:t>приложении 1 к настоящему объявлению.</w:t>
      </w:r>
    </w:p>
    <w:p w14:paraId="4A40CCE6" w14:textId="4C17B6BC" w:rsidR="0005729E" w:rsidRPr="00867BC0" w:rsidRDefault="00517A04">
      <w:pPr>
        <w:spacing w:before="198" w:line="278" w:lineRule="auto"/>
        <w:ind w:left="110" w:right="106"/>
        <w:jc w:val="both"/>
        <w:rPr>
          <w:sz w:val="24"/>
          <w:szCs w:val="24"/>
        </w:rPr>
      </w:pPr>
      <w:r w:rsidRPr="00867BC0">
        <w:rPr>
          <w:b/>
          <w:sz w:val="24"/>
          <w:szCs w:val="24"/>
        </w:rPr>
        <w:t>Сроки</w:t>
      </w:r>
      <w:r w:rsidRPr="00867BC0">
        <w:rPr>
          <w:b/>
          <w:spacing w:val="-8"/>
          <w:sz w:val="24"/>
          <w:szCs w:val="24"/>
        </w:rPr>
        <w:t xml:space="preserve"> </w:t>
      </w:r>
      <w:r w:rsidRPr="00867BC0">
        <w:rPr>
          <w:b/>
          <w:sz w:val="24"/>
          <w:szCs w:val="24"/>
        </w:rPr>
        <w:t>и</w:t>
      </w:r>
      <w:r w:rsidRPr="00867BC0">
        <w:rPr>
          <w:b/>
          <w:spacing w:val="-3"/>
          <w:sz w:val="24"/>
          <w:szCs w:val="24"/>
        </w:rPr>
        <w:t xml:space="preserve"> </w:t>
      </w:r>
      <w:r w:rsidRPr="00867BC0">
        <w:rPr>
          <w:b/>
          <w:sz w:val="24"/>
          <w:szCs w:val="24"/>
        </w:rPr>
        <w:t>условия</w:t>
      </w:r>
      <w:r w:rsidRPr="00867BC0">
        <w:rPr>
          <w:b/>
          <w:spacing w:val="-3"/>
          <w:sz w:val="24"/>
          <w:szCs w:val="24"/>
        </w:rPr>
        <w:t xml:space="preserve"> </w:t>
      </w:r>
      <w:r w:rsidRPr="00867BC0">
        <w:rPr>
          <w:b/>
          <w:sz w:val="24"/>
          <w:szCs w:val="24"/>
        </w:rPr>
        <w:t>поставки</w:t>
      </w:r>
      <w:r w:rsidRPr="00867BC0">
        <w:rPr>
          <w:sz w:val="24"/>
          <w:szCs w:val="24"/>
        </w:rPr>
        <w:t>:</w:t>
      </w:r>
      <w:r w:rsidRPr="00867BC0">
        <w:rPr>
          <w:spacing w:val="-7"/>
          <w:sz w:val="24"/>
          <w:szCs w:val="24"/>
        </w:rPr>
        <w:t xml:space="preserve"> </w:t>
      </w:r>
      <w:r w:rsidRPr="00867BC0">
        <w:rPr>
          <w:sz w:val="24"/>
          <w:szCs w:val="24"/>
        </w:rPr>
        <w:t>в</w:t>
      </w:r>
      <w:r w:rsidRPr="00867BC0">
        <w:rPr>
          <w:spacing w:val="-5"/>
          <w:sz w:val="24"/>
          <w:szCs w:val="24"/>
        </w:rPr>
        <w:t xml:space="preserve"> </w:t>
      </w:r>
      <w:r w:rsidRPr="00867BC0">
        <w:rPr>
          <w:sz w:val="24"/>
          <w:szCs w:val="24"/>
        </w:rPr>
        <w:t>течении</w:t>
      </w:r>
      <w:r w:rsidRPr="00867BC0">
        <w:rPr>
          <w:spacing w:val="-4"/>
          <w:sz w:val="24"/>
          <w:szCs w:val="24"/>
        </w:rPr>
        <w:t xml:space="preserve"> </w:t>
      </w:r>
      <w:r w:rsidR="008A5CE6">
        <w:rPr>
          <w:sz w:val="24"/>
          <w:szCs w:val="24"/>
        </w:rPr>
        <w:t>трёх</w:t>
      </w:r>
      <w:r w:rsidRPr="00867BC0">
        <w:rPr>
          <w:sz w:val="24"/>
          <w:szCs w:val="24"/>
        </w:rPr>
        <w:t xml:space="preserve"> дней</w:t>
      </w:r>
      <w:r w:rsidRPr="00867BC0">
        <w:rPr>
          <w:spacing w:val="-6"/>
          <w:sz w:val="24"/>
          <w:szCs w:val="24"/>
        </w:rPr>
        <w:t xml:space="preserve"> </w:t>
      </w:r>
      <w:r w:rsidRPr="00867BC0">
        <w:rPr>
          <w:sz w:val="24"/>
          <w:szCs w:val="24"/>
        </w:rPr>
        <w:t>со</w:t>
      </w:r>
      <w:r w:rsidRPr="00867BC0">
        <w:rPr>
          <w:spacing w:val="-2"/>
          <w:sz w:val="24"/>
          <w:szCs w:val="24"/>
        </w:rPr>
        <w:t xml:space="preserve"> </w:t>
      </w:r>
      <w:r w:rsidRPr="00867BC0">
        <w:rPr>
          <w:sz w:val="24"/>
          <w:szCs w:val="24"/>
        </w:rPr>
        <w:t>дня</w:t>
      </w:r>
      <w:r w:rsidRPr="00867BC0">
        <w:rPr>
          <w:spacing w:val="-6"/>
          <w:sz w:val="24"/>
          <w:szCs w:val="24"/>
        </w:rPr>
        <w:t xml:space="preserve"> </w:t>
      </w:r>
      <w:r w:rsidRPr="00867BC0">
        <w:rPr>
          <w:sz w:val="24"/>
          <w:szCs w:val="24"/>
        </w:rPr>
        <w:t>получения</w:t>
      </w:r>
      <w:r w:rsidRPr="00867BC0">
        <w:rPr>
          <w:spacing w:val="-2"/>
          <w:sz w:val="24"/>
          <w:szCs w:val="24"/>
        </w:rPr>
        <w:t xml:space="preserve"> </w:t>
      </w:r>
      <w:r w:rsidRPr="00867BC0">
        <w:rPr>
          <w:sz w:val="24"/>
          <w:szCs w:val="24"/>
        </w:rPr>
        <w:t>заявки</w:t>
      </w:r>
      <w:r w:rsidRPr="00867BC0">
        <w:rPr>
          <w:spacing w:val="-2"/>
          <w:sz w:val="24"/>
          <w:szCs w:val="24"/>
        </w:rPr>
        <w:t xml:space="preserve"> </w:t>
      </w:r>
      <w:r w:rsidRPr="00867BC0">
        <w:rPr>
          <w:sz w:val="24"/>
          <w:szCs w:val="24"/>
        </w:rPr>
        <w:t>от</w:t>
      </w:r>
      <w:r w:rsidRPr="00867BC0">
        <w:rPr>
          <w:spacing w:val="-5"/>
          <w:sz w:val="24"/>
          <w:szCs w:val="24"/>
        </w:rPr>
        <w:t xml:space="preserve"> </w:t>
      </w:r>
      <w:r w:rsidRPr="00867BC0">
        <w:rPr>
          <w:sz w:val="24"/>
          <w:szCs w:val="24"/>
        </w:rPr>
        <w:t>заказчика. Поставка</w:t>
      </w:r>
      <w:r w:rsidRPr="00867BC0">
        <w:rPr>
          <w:spacing w:val="48"/>
          <w:w w:val="150"/>
          <w:sz w:val="24"/>
          <w:szCs w:val="24"/>
        </w:rPr>
        <w:t xml:space="preserve">    </w:t>
      </w:r>
      <w:r w:rsidRPr="00867BC0">
        <w:rPr>
          <w:sz w:val="24"/>
          <w:szCs w:val="24"/>
        </w:rPr>
        <w:t>осуществляется</w:t>
      </w:r>
      <w:r w:rsidRPr="00867BC0">
        <w:rPr>
          <w:spacing w:val="49"/>
          <w:w w:val="150"/>
          <w:sz w:val="24"/>
          <w:szCs w:val="24"/>
        </w:rPr>
        <w:t xml:space="preserve">    </w:t>
      </w:r>
      <w:r w:rsidRPr="00867BC0">
        <w:rPr>
          <w:sz w:val="24"/>
          <w:szCs w:val="24"/>
        </w:rPr>
        <w:t>на</w:t>
      </w:r>
      <w:r w:rsidRPr="00867BC0">
        <w:rPr>
          <w:spacing w:val="50"/>
          <w:w w:val="150"/>
          <w:sz w:val="24"/>
          <w:szCs w:val="24"/>
        </w:rPr>
        <w:t xml:space="preserve">    </w:t>
      </w:r>
      <w:r w:rsidRPr="00867BC0">
        <w:rPr>
          <w:sz w:val="24"/>
          <w:szCs w:val="24"/>
        </w:rPr>
        <w:t>условиях</w:t>
      </w:r>
      <w:r w:rsidRPr="00867BC0">
        <w:rPr>
          <w:spacing w:val="49"/>
          <w:w w:val="150"/>
          <w:sz w:val="24"/>
          <w:szCs w:val="24"/>
        </w:rPr>
        <w:t xml:space="preserve">    </w:t>
      </w:r>
      <w:r w:rsidRPr="00867BC0">
        <w:rPr>
          <w:sz w:val="24"/>
          <w:szCs w:val="24"/>
        </w:rPr>
        <w:t>DDP</w:t>
      </w:r>
      <w:r w:rsidRPr="00867BC0">
        <w:rPr>
          <w:spacing w:val="49"/>
          <w:w w:val="150"/>
          <w:sz w:val="24"/>
          <w:szCs w:val="24"/>
        </w:rPr>
        <w:t xml:space="preserve">    </w:t>
      </w:r>
      <w:r w:rsidRPr="00867BC0">
        <w:rPr>
          <w:sz w:val="24"/>
          <w:szCs w:val="24"/>
        </w:rPr>
        <w:t>ИНКОТЕРМС</w:t>
      </w:r>
      <w:r w:rsidRPr="00867BC0">
        <w:rPr>
          <w:spacing w:val="49"/>
          <w:w w:val="150"/>
          <w:sz w:val="24"/>
          <w:szCs w:val="24"/>
        </w:rPr>
        <w:t xml:space="preserve">    </w:t>
      </w:r>
      <w:r w:rsidRPr="00867BC0">
        <w:rPr>
          <w:spacing w:val="-2"/>
          <w:sz w:val="24"/>
          <w:szCs w:val="24"/>
        </w:rPr>
        <w:t>2020.</w:t>
      </w:r>
    </w:p>
    <w:p w14:paraId="330169B9" w14:textId="6AB5A981" w:rsidR="0005729E" w:rsidRPr="00867BC0" w:rsidRDefault="00517A04">
      <w:pPr>
        <w:spacing w:before="3" w:line="273" w:lineRule="auto"/>
        <w:ind w:left="110" w:right="100"/>
        <w:jc w:val="both"/>
        <w:rPr>
          <w:sz w:val="24"/>
          <w:szCs w:val="24"/>
        </w:rPr>
      </w:pPr>
      <w:r w:rsidRPr="00867BC0">
        <w:rPr>
          <w:b/>
          <w:sz w:val="24"/>
          <w:szCs w:val="24"/>
        </w:rPr>
        <w:t xml:space="preserve">Место представления (приема) документов и окончательный срок подачи ценовых предложений: </w:t>
      </w:r>
      <w:r w:rsidR="002778FA" w:rsidRPr="002778FA">
        <w:rPr>
          <w:sz w:val="24"/>
          <w:szCs w:val="24"/>
        </w:rPr>
        <w:t>г.Алматы, Микрорайон КАЛКАМАН, 2а</w:t>
      </w:r>
      <w:r w:rsidRPr="00867BC0">
        <w:rPr>
          <w:sz w:val="24"/>
          <w:szCs w:val="24"/>
        </w:rPr>
        <w:t>, 1-этаж, отдел государственных закупок</w:t>
      </w:r>
      <w:r w:rsidRPr="00867BC0">
        <w:rPr>
          <w:spacing w:val="40"/>
          <w:sz w:val="24"/>
          <w:szCs w:val="24"/>
        </w:rPr>
        <w:t xml:space="preserve"> </w:t>
      </w:r>
      <w:r w:rsidRPr="00867BC0">
        <w:rPr>
          <w:sz w:val="24"/>
          <w:szCs w:val="24"/>
        </w:rPr>
        <w:t xml:space="preserve">до </w:t>
      </w:r>
      <w:r w:rsidR="009D38E3">
        <w:rPr>
          <w:sz w:val="24"/>
          <w:szCs w:val="24"/>
          <w:lang w:val="kk-KZ"/>
        </w:rPr>
        <w:t>1</w:t>
      </w:r>
      <w:r w:rsidR="00FB0955">
        <w:rPr>
          <w:sz w:val="24"/>
          <w:szCs w:val="24"/>
          <w:lang w:val="kk-KZ"/>
        </w:rPr>
        <w:t>5</w:t>
      </w:r>
      <w:r w:rsidRPr="00867BC0">
        <w:rPr>
          <w:sz w:val="24"/>
          <w:szCs w:val="24"/>
        </w:rPr>
        <w:t xml:space="preserve">:00 по времени Астаны </w:t>
      </w:r>
      <w:r w:rsidR="00066581">
        <w:rPr>
          <w:sz w:val="24"/>
          <w:szCs w:val="24"/>
        </w:rPr>
        <w:t>1</w:t>
      </w:r>
      <w:r w:rsidR="002778FA">
        <w:rPr>
          <w:sz w:val="24"/>
          <w:szCs w:val="24"/>
        </w:rPr>
        <w:t>4</w:t>
      </w:r>
      <w:r w:rsidR="00FB0955">
        <w:rPr>
          <w:sz w:val="24"/>
          <w:szCs w:val="24"/>
          <w:lang w:val="kk-KZ"/>
        </w:rPr>
        <w:t xml:space="preserve"> </w:t>
      </w:r>
      <w:r w:rsidR="00066581">
        <w:rPr>
          <w:sz w:val="24"/>
          <w:szCs w:val="24"/>
          <w:lang w:val="kk-KZ"/>
        </w:rPr>
        <w:t>января</w:t>
      </w:r>
      <w:r w:rsidR="00233A6E" w:rsidRPr="00867BC0">
        <w:rPr>
          <w:sz w:val="24"/>
          <w:szCs w:val="24"/>
          <w:lang w:val="kk-KZ"/>
        </w:rPr>
        <w:t xml:space="preserve"> </w:t>
      </w:r>
      <w:r w:rsidRPr="00867BC0">
        <w:rPr>
          <w:sz w:val="24"/>
          <w:szCs w:val="24"/>
        </w:rPr>
        <w:t>202</w:t>
      </w:r>
      <w:r w:rsidR="00066581">
        <w:rPr>
          <w:sz w:val="24"/>
          <w:szCs w:val="24"/>
          <w:lang w:val="kk-KZ"/>
        </w:rPr>
        <w:t xml:space="preserve">5 </w:t>
      </w:r>
      <w:r w:rsidRPr="00867BC0">
        <w:rPr>
          <w:sz w:val="24"/>
          <w:szCs w:val="24"/>
        </w:rPr>
        <w:t>года</w:t>
      </w:r>
      <w:r w:rsidR="007A09CE" w:rsidRPr="00867BC0">
        <w:rPr>
          <w:sz w:val="24"/>
          <w:szCs w:val="24"/>
        </w:rPr>
        <w:t>.</w:t>
      </w:r>
    </w:p>
    <w:p w14:paraId="5841B3B3" w14:textId="3DB0C86C" w:rsidR="0005729E" w:rsidRPr="00867BC0" w:rsidRDefault="00517A04" w:rsidP="009D38E3">
      <w:pPr>
        <w:spacing w:line="278" w:lineRule="auto"/>
        <w:ind w:left="110" w:right="99"/>
        <w:jc w:val="both"/>
        <w:rPr>
          <w:sz w:val="24"/>
          <w:szCs w:val="24"/>
        </w:rPr>
      </w:pPr>
      <w:r w:rsidRPr="00867BC0">
        <w:rPr>
          <w:b/>
          <w:sz w:val="24"/>
          <w:szCs w:val="24"/>
        </w:rPr>
        <w:t xml:space="preserve">Дата и время рассмотрения ценовых предложений: </w:t>
      </w:r>
      <w:r w:rsidR="00066581" w:rsidRPr="00066581">
        <w:rPr>
          <w:bCs/>
          <w:sz w:val="24"/>
          <w:szCs w:val="24"/>
        </w:rPr>
        <w:t>1</w:t>
      </w:r>
      <w:r w:rsidR="002778FA">
        <w:rPr>
          <w:bCs/>
          <w:sz w:val="24"/>
          <w:szCs w:val="24"/>
        </w:rPr>
        <w:t>4</w:t>
      </w:r>
      <w:r w:rsidR="00083F3D">
        <w:rPr>
          <w:sz w:val="24"/>
          <w:szCs w:val="24"/>
          <w:lang w:val="kk-KZ"/>
        </w:rPr>
        <w:t xml:space="preserve"> </w:t>
      </w:r>
      <w:r w:rsidR="00066581">
        <w:rPr>
          <w:sz w:val="24"/>
          <w:szCs w:val="24"/>
          <w:lang w:val="kk-KZ"/>
        </w:rPr>
        <w:t>января</w:t>
      </w:r>
      <w:r w:rsidR="00083F3D" w:rsidRPr="00867BC0">
        <w:rPr>
          <w:sz w:val="24"/>
          <w:szCs w:val="24"/>
          <w:lang w:val="kk-KZ"/>
        </w:rPr>
        <w:t xml:space="preserve"> </w:t>
      </w:r>
      <w:r w:rsidR="007A09CE" w:rsidRPr="00867BC0">
        <w:rPr>
          <w:sz w:val="24"/>
          <w:szCs w:val="24"/>
        </w:rPr>
        <w:t>202</w:t>
      </w:r>
      <w:r w:rsidR="00066581">
        <w:rPr>
          <w:sz w:val="24"/>
          <w:szCs w:val="24"/>
        </w:rPr>
        <w:t>5</w:t>
      </w:r>
      <w:r w:rsidRPr="00867BC0">
        <w:rPr>
          <w:sz w:val="24"/>
          <w:szCs w:val="24"/>
        </w:rPr>
        <w:t xml:space="preserve"> года в </w:t>
      </w:r>
      <w:r w:rsidR="009D38E3">
        <w:rPr>
          <w:sz w:val="24"/>
          <w:szCs w:val="24"/>
          <w:lang w:val="kk-KZ"/>
        </w:rPr>
        <w:t>1</w:t>
      </w:r>
      <w:r w:rsidR="00FB0955">
        <w:rPr>
          <w:sz w:val="24"/>
          <w:szCs w:val="24"/>
          <w:lang w:val="kk-KZ"/>
        </w:rPr>
        <w:t>5</w:t>
      </w:r>
      <w:r w:rsidRPr="00867BC0">
        <w:rPr>
          <w:sz w:val="24"/>
          <w:szCs w:val="24"/>
        </w:rPr>
        <w:t>:</w:t>
      </w:r>
      <w:r w:rsidR="00FB0955">
        <w:rPr>
          <w:sz w:val="24"/>
          <w:szCs w:val="24"/>
        </w:rPr>
        <w:t>3</w:t>
      </w:r>
      <w:r w:rsidR="009D38E3">
        <w:rPr>
          <w:sz w:val="24"/>
          <w:szCs w:val="24"/>
          <w:lang w:val="kk-KZ"/>
        </w:rPr>
        <w:t>0</w:t>
      </w:r>
      <w:r w:rsidRPr="00867BC0">
        <w:rPr>
          <w:sz w:val="24"/>
          <w:szCs w:val="24"/>
        </w:rPr>
        <w:t xml:space="preserve"> по времени Астаны</w:t>
      </w:r>
      <w:r w:rsidR="007A09CE" w:rsidRPr="00867BC0">
        <w:rPr>
          <w:sz w:val="24"/>
          <w:szCs w:val="24"/>
        </w:rPr>
        <w:t>.</w:t>
      </w:r>
    </w:p>
    <w:p w14:paraId="6B97BD88" w14:textId="77777777" w:rsidR="0005729E" w:rsidRDefault="0005729E">
      <w:pPr>
        <w:pStyle w:val="a3"/>
        <w:spacing w:before="40"/>
        <w:rPr>
          <w:sz w:val="26"/>
        </w:rPr>
      </w:pPr>
    </w:p>
    <w:p w14:paraId="533C77B2" w14:textId="77777777" w:rsidR="0005729E" w:rsidRDefault="0005729E">
      <w:pPr>
        <w:spacing w:line="276" w:lineRule="auto"/>
      </w:pPr>
    </w:p>
    <w:p w14:paraId="69D90826" w14:textId="14A4CF6F" w:rsidR="00233A6E" w:rsidRDefault="00233A6E" w:rsidP="00233A6E">
      <w:pPr>
        <w:spacing w:line="276" w:lineRule="auto"/>
        <w:ind w:left="142"/>
        <w:sectPr w:rsidR="00233A6E" w:rsidSect="00867BC0">
          <w:type w:val="continuous"/>
          <w:pgSz w:w="11910" w:h="16840"/>
          <w:pgMar w:top="851" w:right="600" w:bottom="280" w:left="740" w:header="720" w:footer="720" w:gutter="0"/>
          <w:cols w:space="720"/>
        </w:sectPr>
      </w:pPr>
    </w:p>
    <w:p w14:paraId="461A78F7" w14:textId="758D4F63" w:rsidR="0005729E" w:rsidRDefault="00517A04">
      <w:pPr>
        <w:pStyle w:val="a3"/>
        <w:spacing w:before="78"/>
        <w:ind w:left="11453" w:right="135"/>
        <w:jc w:val="both"/>
      </w:pPr>
      <w:r>
        <w:lastRenderedPageBreak/>
        <w:t>Баға ұсыныстарын сұрату тәсілімен сатып алуды өткізу туралы хабарландыруға 1-қосымша</w:t>
      </w:r>
    </w:p>
    <w:p w14:paraId="009F696F" w14:textId="372BC44F" w:rsidR="0005729E" w:rsidRPr="00D67A4B" w:rsidRDefault="00517A04">
      <w:pPr>
        <w:pStyle w:val="a3"/>
        <w:spacing w:before="205"/>
        <w:ind w:left="11448" w:right="139"/>
        <w:jc w:val="both"/>
        <w:rPr>
          <w:lang w:val="kk-KZ"/>
        </w:rPr>
      </w:pPr>
      <w:r>
        <w:t>Приложение 1 к объявлению о проведении закупа способом запроса ценовых предложений</w:t>
      </w:r>
      <w:r w:rsidR="00D67A4B">
        <w:rPr>
          <w:lang w:val="kk-KZ"/>
        </w:rPr>
        <w:t xml:space="preserve"> </w:t>
      </w:r>
    </w:p>
    <w:p w14:paraId="7E9C88A8" w14:textId="4790E4C9" w:rsidR="0005729E" w:rsidRDefault="0005729E">
      <w:pPr>
        <w:pStyle w:val="a3"/>
      </w:pPr>
    </w:p>
    <w:p w14:paraId="5633A438" w14:textId="77777777" w:rsidR="0005729E" w:rsidRDefault="0005729E">
      <w:pPr>
        <w:pStyle w:val="a3"/>
      </w:pPr>
    </w:p>
    <w:p w14:paraId="162FE238" w14:textId="77777777" w:rsidR="0005729E" w:rsidRDefault="0005729E">
      <w:pPr>
        <w:pStyle w:val="a3"/>
        <w:spacing w:before="74"/>
      </w:pPr>
    </w:p>
    <w:p w14:paraId="314A12CB" w14:textId="77777777" w:rsidR="00657E99" w:rsidRDefault="00657E99">
      <w:pPr>
        <w:pStyle w:val="a3"/>
        <w:ind w:left="798" w:right="13" w:firstLine="825"/>
        <w:rPr>
          <w:lang w:val="kk-KZ"/>
        </w:rPr>
      </w:pPr>
    </w:p>
    <w:p w14:paraId="46064B12" w14:textId="77777777" w:rsidR="0005729E" w:rsidRPr="00657E99" w:rsidRDefault="00517A04" w:rsidP="00ED7D2A">
      <w:pPr>
        <w:pStyle w:val="a3"/>
        <w:ind w:left="1418" w:right="13" w:firstLine="851"/>
        <w:rPr>
          <w:lang w:val="kk-KZ"/>
        </w:rPr>
      </w:pPr>
      <w:r w:rsidRPr="00657E99">
        <w:rPr>
          <w:lang w:val="kk-KZ"/>
        </w:rPr>
        <w:t>Сатып алынатын дәрілік заттардың халықаралық патенттелмеген атаулары (сауда атауы-жеке төзімсіздік жағдайында), Сауда маркасы мен өндірушіні көрсетпей медициналық бұйымдардың атаулары</w:t>
      </w:r>
      <w:r w:rsidRPr="00657E99">
        <w:rPr>
          <w:spacing w:val="11"/>
          <w:lang w:val="kk-KZ"/>
        </w:rPr>
        <w:t xml:space="preserve"> </w:t>
      </w:r>
      <w:r w:rsidRPr="00657E99">
        <w:rPr>
          <w:lang w:val="kk-KZ"/>
        </w:rPr>
        <w:t>және олардың қысқаша сипаттамасы, сатып алу</w:t>
      </w:r>
      <w:r w:rsidRPr="00657E99">
        <w:rPr>
          <w:spacing w:val="-4"/>
          <w:lang w:val="kk-KZ"/>
        </w:rPr>
        <w:t xml:space="preserve"> </w:t>
      </w:r>
      <w:r w:rsidRPr="00657E99">
        <w:rPr>
          <w:lang w:val="kk-KZ"/>
        </w:rPr>
        <w:t>көлемі, жеткізу орны, әрбір дәрілік зат және (немесе) медициналық бұйым бойынша сатып алу</w:t>
      </w:r>
      <w:r w:rsidRPr="00657E99">
        <w:rPr>
          <w:spacing w:val="-4"/>
          <w:lang w:val="kk-KZ"/>
        </w:rPr>
        <w:t xml:space="preserve"> </w:t>
      </w:r>
      <w:r w:rsidRPr="00657E99">
        <w:rPr>
          <w:lang w:val="kk-KZ"/>
        </w:rPr>
        <w:t>үшін</w:t>
      </w:r>
      <w:r w:rsidRPr="00657E99">
        <w:rPr>
          <w:spacing w:val="24"/>
          <w:lang w:val="kk-KZ"/>
        </w:rPr>
        <w:t xml:space="preserve"> </w:t>
      </w:r>
      <w:r w:rsidRPr="00657E99">
        <w:rPr>
          <w:lang w:val="kk-KZ"/>
        </w:rPr>
        <w:t>бөлінген сома</w:t>
      </w:r>
    </w:p>
    <w:p w14:paraId="7A7ACB60" w14:textId="77777777" w:rsidR="0005729E" w:rsidRPr="00657E99" w:rsidRDefault="0005729E" w:rsidP="00ED7D2A">
      <w:pPr>
        <w:pStyle w:val="a3"/>
        <w:spacing w:before="75"/>
        <w:ind w:left="1418" w:firstLine="851"/>
        <w:rPr>
          <w:lang w:val="kk-KZ"/>
        </w:rPr>
      </w:pPr>
    </w:p>
    <w:p w14:paraId="4AC3D92F" w14:textId="678AB4F0" w:rsidR="0005729E" w:rsidRDefault="00517A04" w:rsidP="00ED7D2A">
      <w:pPr>
        <w:pStyle w:val="a3"/>
        <w:ind w:left="1418" w:right="13" w:firstLine="851"/>
        <w:rPr>
          <w:spacing w:val="-2"/>
        </w:rPr>
      </w:pPr>
      <w:r>
        <w:t>Международные непатентованные наименования закупаемых лекарственных средств (торговое название – в случае индивидуальной непереносимости), наименования медицинских изделий без</w:t>
      </w:r>
      <w:r>
        <w:rPr>
          <w:spacing w:val="11"/>
        </w:rPr>
        <w:t xml:space="preserve"> </w:t>
      </w:r>
      <w:r>
        <w:t>указания торговой марки и производителя и их краткая характеристика, объем закупа, место поставки, сумму, выделенную для закупа по каждому лекарственному средству</w:t>
      </w:r>
      <w:r>
        <w:rPr>
          <w:spacing w:val="-4"/>
        </w:rPr>
        <w:t xml:space="preserve"> </w:t>
      </w:r>
      <w:r>
        <w:t>и</w:t>
      </w:r>
      <w:r>
        <w:rPr>
          <w:spacing w:val="27"/>
        </w:rPr>
        <w:t xml:space="preserve"> </w:t>
      </w:r>
      <w:r>
        <w:t>(или)</w:t>
      </w:r>
      <w:r w:rsidR="00ED7D2A">
        <w:rPr>
          <w:lang w:val="kk-KZ"/>
        </w:rPr>
        <w:t xml:space="preserve"> </w:t>
      </w:r>
      <w:r>
        <w:t xml:space="preserve">медицинскому </w:t>
      </w:r>
      <w:r>
        <w:rPr>
          <w:spacing w:val="-2"/>
        </w:rPr>
        <w:t>изделию</w:t>
      </w:r>
    </w:p>
    <w:p w14:paraId="56A157E3" w14:textId="06B5733D" w:rsidR="007C1455" w:rsidRDefault="007C1455">
      <w:pPr>
        <w:pStyle w:val="a3"/>
        <w:spacing w:after="5" w:line="206" w:lineRule="exact"/>
        <w:ind w:left="7189"/>
      </w:pPr>
    </w:p>
    <w:tbl>
      <w:tblPr>
        <w:tblW w:w="15588" w:type="dxa"/>
        <w:jc w:val="center"/>
        <w:tblLook w:val="04A0" w:firstRow="1" w:lastRow="0" w:firstColumn="1" w:lastColumn="0" w:noHBand="0" w:noVBand="1"/>
      </w:tblPr>
      <w:tblGrid>
        <w:gridCol w:w="426"/>
        <w:gridCol w:w="2768"/>
        <w:gridCol w:w="8223"/>
        <w:gridCol w:w="960"/>
        <w:gridCol w:w="1052"/>
        <w:gridCol w:w="992"/>
        <w:gridCol w:w="1167"/>
      </w:tblGrid>
      <w:tr w:rsidR="00D67A4B" w:rsidRPr="00FD2F7B" w14:paraId="1DD77D01"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C0642" w14:textId="77777777" w:rsidR="00D67A4B" w:rsidRPr="00FD2F7B" w:rsidRDefault="00D67A4B" w:rsidP="00867BC0">
            <w:pPr>
              <w:widowControl/>
              <w:autoSpaceDE/>
              <w:autoSpaceDN/>
              <w:jc w:val="center"/>
              <w:rPr>
                <w:b/>
                <w:bCs/>
                <w:color w:val="000000"/>
                <w:sz w:val="16"/>
                <w:szCs w:val="16"/>
              </w:rPr>
            </w:pPr>
            <w:r w:rsidRPr="00FD2F7B">
              <w:rPr>
                <w:b/>
                <w:bCs/>
                <w:color w:val="000000"/>
                <w:spacing w:val="-10"/>
                <w:sz w:val="16"/>
                <w:szCs w:val="16"/>
              </w:rPr>
              <w:t>№</w:t>
            </w:r>
          </w:p>
        </w:tc>
        <w:tc>
          <w:tcPr>
            <w:tcW w:w="2768" w:type="dxa"/>
            <w:tcBorders>
              <w:top w:val="single" w:sz="4" w:space="0" w:color="auto"/>
              <w:left w:val="nil"/>
              <w:bottom w:val="single" w:sz="4" w:space="0" w:color="auto"/>
              <w:right w:val="single" w:sz="4" w:space="0" w:color="auto"/>
            </w:tcBorders>
            <w:shd w:val="clear" w:color="auto" w:fill="auto"/>
            <w:vAlign w:val="center"/>
            <w:hideMark/>
          </w:tcPr>
          <w:p w14:paraId="5F18FA0D" w14:textId="77777777" w:rsidR="00D67A4B" w:rsidRPr="00FD2F7B" w:rsidRDefault="00D67A4B" w:rsidP="00867BC0">
            <w:pPr>
              <w:widowControl/>
              <w:autoSpaceDE/>
              <w:autoSpaceDN/>
              <w:jc w:val="center"/>
              <w:rPr>
                <w:b/>
                <w:bCs/>
                <w:color w:val="000000"/>
                <w:sz w:val="16"/>
                <w:szCs w:val="16"/>
              </w:rPr>
            </w:pPr>
            <w:r w:rsidRPr="00FD2F7B">
              <w:rPr>
                <w:b/>
                <w:bCs/>
                <w:color w:val="000000"/>
                <w:sz w:val="16"/>
                <w:szCs w:val="16"/>
              </w:rPr>
              <w:t>Наименование закупаемых товаров</w:t>
            </w:r>
          </w:p>
        </w:tc>
        <w:tc>
          <w:tcPr>
            <w:tcW w:w="8223" w:type="dxa"/>
            <w:tcBorders>
              <w:top w:val="single" w:sz="4" w:space="0" w:color="auto"/>
              <w:left w:val="nil"/>
              <w:bottom w:val="single" w:sz="4" w:space="0" w:color="auto"/>
              <w:right w:val="single" w:sz="4" w:space="0" w:color="auto"/>
            </w:tcBorders>
            <w:shd w:val="clear" w:color="auto" w:fill="auto"/>
            <w:vAlign w:val="center"/>
            <w:hideMark/>
          </w:tcPr>
          <w:p w14:paraId="5C3DAA06" w14:textId="77777777" w:rsidR="00D67A4B" w:rsidRPr="00FD2F7B" w:rsidRDefault="00D67A4B" w:rsidP="00867BC0">
            <w:pPr>
              <w:widowControl/>
              <w:autoSpaceDE/>
              <w:autoSpaceDN/>
              <w:jc w:val="center"/>
              <w:rPr>
                <w:b/>
                <w:bCs/>
                <w:color w:val="000000"/>
                <w:sz w:val="16"/>
                <w:szCs w:val="16"/>
              </w:rPr>
            </w:pPr>
            <w:r w:rsidRPr="00FD2F7B">
              <w:rPr>
                <w:b/>
                <w:bCs/>
                <w:color w:val="000000"/>
                <w:sz w:val="16"/>
                <w:szCs w:val="16"/>
              </w:rPr>
              <w:t>Описание и техническая спецификация закупаемых товаров</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4B09833" w14:textId="77777777" w:rsidR="00D67A4B" w:rsidRPr="00FD2F7B" w:rsidRDefault="00D67A4B" w:rsidP="00867BC0">
            <w:pPr>
              <w:widowControl/>
              <w:autoSpaceDE/>
              <w:autoSpaceDN/>
              <w:jc w:val="center"/>
              <w:rPr>
                <w:b/>
                <w:bCs/>
                <w:color w:val="000000"/>
                <w:sz w:val="16"/>
                <w:szCs w:val="16"/>
              </w:rPr>
            </w:pPr>
            <w:r w:rsidRPr="00FD2F7B">
              <w:rPr>
                <w:b/>
                <w:bCs/>
                <w:color w:val="000000"/>
                <w:spacing w:val="-4"/>
                <w:sz w:val="16"/>
                <w:szCs w:val="16"/>
              </w:rPr>
              <w:t>Единица измерения</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45CBA535" w14:textId="4EBB238B" w:rsidR="00D67A4B" w:rsidRPr="00FD2F7B" w:rsidRDefault="00D67A4B" w:rsidP="00867BC0">
            <w:pPr>
              <w:widowControl/>
              <w:autoSpaceDE/>
              <w:autoSpaceDN/>
              <w:jc w:val="center"/>
              <w:rPr>
                <w:b/>
                <w:bCs/>
                <w:color w:val="000000"/>
                <w:sz w:val="16"/>
                <w:szCs w:val="16"/>
              </w:rPr>
            </w:pPr>
            <w:r w:rsidRPr="00FD2F7B">
              <w:rPr>
                <w:b/>
                <w:bCs/>
                <w:color w:val="000000"/>
                <w:spacing w:val="-2"/>
                <w:sz w:val="16"/>
                <w:szCs w:val="16"/>
              </w:rPr>
              <w:t>Количество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8DC370" w14:textId="77777777" w:rsidR="00D67A4B" w:rsidRPr="00FD2F7B" w:rsidRDefault="00D67A4B" w:rsidP="00867BC0">
            <w:pPr>
              <w:widowControl/>
              <w:autoSpaceDE/>
              <w:autoSpaceDN/>
              <w:jc w:val="center"/>
              <w:rPr>
                <w:b/>
                <w:bCs/>
                <w:color w:val="000000"/>
                <w:sz w:val="16"/>
                <w:szCs w:val="16"/>
              </w:rPr>
            </w:pPr>
            <w:r w:rsidRPr="00FD2F7B">
              <w:rPr>
                <w:b/>
                <w:bCs/>
                <w:color w:val="000000"/>
                <w:spacing w:val="-4"/>
                <w:sz w:val="16"/>
                <w:szCs w:val="16"/>
              </w:rPr>
              <w:t>Цена</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14:paraId="498F69B7" w14:textId="7C4F75D1" w:rsidR="00D67A4B" w:rsidRPr="00FD2F7B" w:rsidRDefault="00D67A4B" w:rsidP="00867BC0">
            <w:pPr>
              <w:widowControl/>
              <w:autoSpaceDE/>
              <w:autoSpaceDN/>
              <w:jc w:val="center"/>
              <w:rPr>
                <w:b/>
                <w:bCs/>
                <w:color w:val="000000"/>
                <w:sz w:val="16"/>
                <w:szCs w:val="16"/>
              </w:rPr>
            </w:pPr>
            <w:r w:rsidRPr="00FD2F7B">
              <w:rPr>
                <w:b/>
                <w:bCs/>
                <w:color w:val="000000"/>
                <w:spacing w:val="-4"/>
                <w:sz w:val="16"/>
                <w:szCs w:val="16"/>
              </w:rPr>
              <w:t>Сумма</w:t>
            </w:r>
          </w:p>
        </w:tc>
      </w:tr>
      <w:tr w:rsidR="002778FA" w:rsidRPr="00FD2F7B" w14:paraId="1CA14C11"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06D4B" w14:textId="40F32D9F" w:rsidR="002778FA" w:rsidRPr="00FD2F7B" w:rsidRDefault="002778FA" w:rsidP="002778FA">
            <w:pPr>
              <w:widowControl/>
              <w:autoSpaceDE/>
              <w:autoSpaceDN/>
              <w:jc w:val="center"/>
              <w:rPr>
                <w:color w:val="000000"/>
                <w:sz w:val="16"/>
                <w:szCs w:val="16"/>
              </w:rPr>
            </w:pPr>
            <w:r>
              <w:rPr>
                <w:color w:val="000000"/>
                <w:sz w:val="16"/>
                <w:szCs w:val="16"/>
              </w:rPr>
              <w:t>1</w:t>
            </w:r>
          </w:p>
        </w:tc>
        <w:tc>
          <w:tcPr>
            <w:tcW w:w="2768" w:type="dxa"/>
            <w:tcBorders>
              <w:top w:val="single" w:sz="4" w:space="0" w:color="auto"/>
              <w:left w:val="nil"/>
              <w:bottom w:val="single" w:sz="4" w:space="0" w:color="auto"/>
              <w:right w:val="single" w:sz="4" w:space="0" w:color="auto"/>
            </w:tcBorders>
            <w:shd w:val="clear" w:color="auto" w:fill="auto"/>
            <w:vAlign w:val="center"/>
          </w:tcPr>
          <w:p w14:paraId="2E7DAD94" w14:textId="617CDCBA" w:rsidR="002778FA" w:rsidRPr="00FD2F7B" w:rsidRDefault="002778FA" w:rsidP="002778FA">
            <w:pPr>
              <w:widowControl/>
              <w:autoSpaceDE/>
              <w:autoSpaceDN/>
              <w:rPr>
                <w:color w:val="000000"/>
                <w:sz w:val="16"/>
                <w:szCs w:val="16"/>
                <w:lang w:val="kk-KZ"/>
              </w:rPr>
            </w:pPr>
            <w:r w:rsidRPr="00E070F4">
              <w:rPr>
                <w:color w:val="000000"/>
                <w:sz w:val="16"/>
                <w:szCs w:val="16"/>
                <w:lang w:eastAsia="ru-RU"/>
              </w:rPr>
              <w:t>Термопленка 35*43</w:t>
            </w:r>
          </w:p>
        </w:tc>
        <w:tc>
          <w:tcPr>
            <w:tcW w:w="8223" w:type="dxa"/>
            <w:tcBorders>
              <w:top w:val="single" w:sz="4" w:space="0" w:color="auto"/>
              <w:left w:val="nil"/>
              <w:bottom w:val="single" w:sz="4" w:space="0" w:color="auto"/>
              <w:right w:val="single" w:sz="4" w:space="0" w:color="auto"/>
            </w:tcBorders>
            <w:shd w:val="clear" w:color="auto" w:fill="auto"/>
            <w:vAlign w:val="center"/>
          </w:tcPr>
          <w:p w14:paraId="2678C1F6" w14:textId="4FA44C70" w:rsidR="002778FA" w:rsidRPr="00FD2F7B" w:rsidRDefault="002778FA" w:rsidP="002778FA">
            <w:pPr>
              <w:widowControl/>
              <w:autoSpaceDE/>
              <w:autoSpaceDN/>
              <w:rPr>
                <w:color w:val="000000"/>
                <w:sz w:val="16"/>
                <w:szCs w:val="16"/>
                <w:lang w:val="kk-KZ"/>
              </w:rPr>
            </w:pPr>
            <w:r w:rsidRPr="00E070F4">
              <w:rPr>
                <w:sz w:val="16"/>
                <w:szCs w:val="16"/>
                <w:lang w:eastAsia="ru-RU"/>
              </w:rPr>
              <w:t>Медицинская термографическая пленка для общей рентгенографии 35х43 №100 14х17 дюймов Пленка на 168-микронной PET подложке Максимальная оптическая плотность:&gt;3.0</w:t>
            </w:r>
            <w:r w:rsidRPr="00E070F4">
              <w:rPr>
                <w:sz w:val="16"/>
                <w:szCs w:val="16"/>
                <w:lang w:eastAsia="ru-RU"/>
              </w:rPr>
              <w:br/>
              <w:t>Полностью утилизируемая упаковка. Дневная загрузка (пленка не чувствительна к свету) Термоэмульсионный слой изготовлен на основе AgOS и активатора. Сроки архивирования соответствуют требованиям ANSI IT 9.11 и IT 9.19. Обязательно предоставить сертификат безопасности</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1B5C0E1" w14:textId="4F1E3AED" w:rsidR="002778FA" w:rsidRPr="00FD2F7B" w:rsidRDefault="002778FA" w:rsidP="002778FA">
            <w:pPr>
              <w:widowControl/>
              <w:autoSpaceDE/>
              <w:autoSpaceDN/>
              <w:jc w:val="center"/>
              <w:rPr>
                <w:color w:val="000000"/>
                <w:sz w:val="16"/>
                <w:szCs w:val="16"/>
                <w:lang w:val="kk-KZ"/>
              </w:rPr>
            </w:pPr>
            <w:r>
              <w:rPr>
                <w:color w:val="000000"/>
                <w:sz w:val="16"/>
                <w:szCs w:val="16"/>
                <w:lang w:val="kk-KZ"/>
              </w:rPr>
              <w:t>Упаковка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34B5284B" w14:textId="2EEC5130" w:rsidR="002778FA" w:rsidRPr="00066581" w:rsidRDefault="002778FA" w:rsidP="002778FA">
            <w:pPr>
              <w:widowControl/>
              <w:autoSpaceDE/>
              <w:autoSpaceDN/>
              <w:jc w:val="center"/>
              <w:rPr>
                <w:color w:val="000000"/>
                <w:sz w:val="16"/>
                <w:szCs w:val="16"/>
                <w:lang w:val="kk-KZ"/>
              </w:rPr>
            </w:pPr>
            <w:r>
              <w:rPr>
                <w:color w:val="000000"/>
                <w:sz w:val="16"/>
                <w:szCs w:val="16"/>
                <w:lang w:val="kk-KZ"/>
              </w:rPr>
              <w:t>35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4D793B3" w14:textId="1643854D" w:rsidR="002778FA" w:rsidRPr="00066581" w:rsidRDefault="002778FA" w:rsidP="002778FA">
            <w:pPr>
              <w:widowControl/>
              <w:autoSpaceDE/>
              <w:autoSpaceDN/>
              <w:jc w:val="center"/>
              <w:rPr>
                <w:color w:val="000000"/>
                <w:sz w:val="16"/>
                <w:szCs w:val="16"/>
                <w:lang w:val="kk-KZ"/>
              </w:rPr>
            </w:pPr>
            <w:r>
              <w:rPr>
                <w:color w:val="000000"/>
                <w:sz w:val="16"/>
                <w:szCs w:val="16"/>
                <w:lang w:val="kk-KZ"/>
              </w:rPr>
              <w:t>159 600,00</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7D4A0B52" w14:textId="62A7C3B6" w:rsidR="002778FA" w:rsidRPr="00066581" w:rsidRDefault="002778FA" w:rsidP="002778FA">
            <w:pPr>
              <w:widowControl/>
              <w:autoSpaceDE/>
              <w:autoSpaceDN/>
              <w:jc w:val="center"/>
              <w:rPr>
                <w:color w:val="000000"/>
                <w:sz w:val="16"/>
                <w:szCs w:val="16"/>
                <w:lang w:val="kk-KZ"/>
              </w:rPr>
            </w:pPr>
            <w:r>
              <w:rPr>
                <w:color w:val="000000"/>
                <w:sz w:val="16"/>
                <w:szCs w:val="16"/>
                <w:lang w:val="kk-KZ"/>
              </w:rPr>
              <w:t>5 586 000,00</w:t>
            </w:r>
          </w:p>
        </w:tc>
      </w:tr>
      <w:tr w:rsidR="002778FA" w:rsidRPr="00FD2F7B" w14:paraId="7E08E88E"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F3B70" w14:textId="021B6EF7" w:rsidR="002778FA" w:rsidRPr="008A536F" w:rsidRDefault="002778FA" w:rsidP="002778FA">
            <w:pPr>
              <w:widowControl/>
              <w:autoSpaceDE/>
              <w:autoSpaceDN/>
              <w:jc w:val="center"/>
              <w:rPr>
                <w:color w:val="000000"/>
                <w:sz w:val="16"/>
                <w:szCs w:val="16"/>
              </w:rPr>
            </w:pPr>
            <w:r>
              <w:rPr>
                <w:color w:val="000000"/>
                <w:sz w:val="16"/>
                <w:szCs w:val="16"/>
              </w:rPr>
              <w:t>2</w:t>
            </w:r>
          </w:p>
        </w:tc>
        <w:tc>
          <w:tcPr>
            <w:tcW w:w="2768" w:type="dxa"/>
            <w:tcBorders>
              <w:top w:val="single" w:sz="4" w:space="0" w:color="auto"/>
              <w:left w:val="nil"/>
              <w:bottom w:val="single" w:sz="4" w:space="0" w:color="auto"/>
              <w:right w:val="single" w:sz="4" w:space="0" w:color="auto"/>
            </w:tcBorders>
            <w:shd w:val="clear" w:color="auto" w:fill="auto"/>
            <w:vAlign w:val="center"/>
          </w:tcPr>
          <w:p w14:paraId="46280EAE" w14:textId="55BFAB1C" w:rsidR="002778FA" w:rsidRPr="00FD2F7B" w:rsidRDefault="002778FA" w:rsidP="002778FA">
            <w:pPr>
              <w:widowControl/>
              <w:autoSpaceDE/>
              <w:autoSpaceDN/>
              <w:rPr>
                <w:sz w:val="16"/>
                <w:szCs w:val="16"/>
                <w:lang w:val="kk-KZ"/>
              </w:rPr>
            </w:pPr>
            <w:r w:rsidRPr="00E070F4">
              <w:rPr>
                <w:color w:val="000000"/>
                <w:sz w:val="16"/>
                <w:szCs w:val="16"/>
                <w:lang w:eastAsia="ru-RU"/>
              </w:rPr>
              <w:t>Термопленка 25*30</w:t>
            </w:r>
          </w:p>
        </w:tc>
        <w:tc>
          <w:tcPr>
            <w:tcW w:w="8223" w:type="dxa"/>
            <w:tcBorders>
              <w:top w:val="single" w:sz="4" w:space="0" w:color="auto"/>
              <w:left w:val="nil"/>
              <w:bottom w:val="single" w:sz="4" w:space="0" w:color="auto"/>
              <w:right w:val="single" w:sz="4" w:space="0" w:color="auto"/>
            </w:tcBorders>
            <w:shd w:val="clear" w:color="auto" w:fill="auto"/>
            <w:vAlign w:val="center"/>
          </w:tcPr>
          <w:p w14:paraId="09C7FEA2" w14:textId="6E6F78E6" w:rsidR="002778FA" w:rsidRPr="00FD2F7B" w:rsidRDefault="002778FA" w:rsidP="002778FA">
            <w:pPr>
              <w:widowControl/>
              <w:autoSpaceDE/>
              <w:autoSpaceDN/>
              <w:rPr>
                <w:sz w:val="16"/>
                <w:szCs w:val="16"/>
                <w:lang w:val="kk-KZ"/>
              </w:rPr>
            </w:pPr>
            <w:r w:rsidRPr="00E070F4">
              <w:rPr>
                <w:sz w:val="16"/>
                <w:szCs w:val="16"/>
                <w:lang w:eastAsia="ru-RU"/>
              </w:rPr>
              <w:t>Медицинская термографическая пленка для общей рентгенографии 25,4х30,5 №100 10х12 дюймов Пленка на 168-микронной PET подложке Максимальная оптическая плотность:&gt;3.0</w:t>
            </w:r>
            <w:r w:rsidRPr="00E070F4">
              <w:rPr>
                <w:sz w:val="16"/>
                <w:szCs w:val="16"/>
                <w:lang w:eastAsia="ru-RU"/>
              </w:rPr>
              <w:br/>
              <w:t xml:space="preserve">Полностью утилизируемая упаковка. Дневная загрузка (пленка не чувствительна к свету) Термоэмульсионный слой изготовлен на основе AgOS и активатора. Сроки архивирования соответствуют требованиям ANSI IT 9.11 и IT 9.19. Обязательно предоставить сертификат безопасности. </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8804306" w14:textId="49530A0B" w:rsidR="002778FA" w:rsidRPr="00FD2F7B" w:rsidRDefault="002778FA" w:rsidP="002778FA">
            <w:pPr>
              <w:widowControl/>
              <w:autoSpaceDE/>
              <w:autoSpaceDN/>
              <w:jc w:val="center"/>
              <w:rPr>
                <w:sz w:val="16"/>
                <w:szCs w:val="16"/>
                <w:lang w:val="kk-KZ"/>
              </w:rPr>
            </w:pPr>
            <w:r>
              <w:rPr>
                <w:color w:val="000000"/>
                <w:sz w:val="16"/>
                <w:szCs w:val="16"/>
                <w:lang w:val="kk-KZ"/>
              </w:rPr>
              <w:t>Упаковка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4B982388" w14:textId="1AF4DDE3" w:rsidR="002778FA" w:rsidRPr="00066581" w:rsidRDefault="002778FA" w:rsidP="002778FA">
            <w:pPr>
              <w:widowControl/>
              <w:autoSpaceDE/>
              <w:autoSpaceDN/>
              <w:jc w:val="center"/>
              <w:rPr>
                <w:color w:val="000000"/>
                <w:sz w:val="16"/>
                <w:szCs w:val="16"/>
                <w:lang w:val="kk-KZ"/>
              </w:rPr>
            </w:pPr>
            <w:r>
              <w:rPr>
                <w:color w:val="000000"/>
                <w:sz w:val="16"/>
                <w:szCs w:val="16"/>
                <w:lang w:val="kk-KZ"/>
              </w:rPr>
              <w:t>23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697F6E5" w14:textId="6E2F2AD4" w:rsidR="002778FA" w:rsidRPr="00066581" w:rsidRDefault="002778FA" w:rsidP="002778FA">
            <w:pPr>
              <w:widowControl/>
              <w:autoSpaceDE/>
              <w:autoSpaceDN/>
              <w:jc w:val="center"/>
              <w:rPr>
                <w:color w:val="000000"/>
                <w:sz w:val="16"/>
                <w:szCs w:val="16"/>
                <w:lang w:val="kk-KZ"/>
              </w:rPr>
            </w:pPr>
            <w:r>
              <w:rPr>
                <w:color w:val="000000"/>
                <w:sz w:val="16"/>
                <w:szCs w:val="16"/>
                <w:lang w:val="kk-KZ"/>
              </w:rPr>
              <w:t>89 000,00</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2EE7648B" w14:textId="3E20F3BE" w:rsidR="002778FA" w:rsidRPr="002778FA" w:rsidRDefault="002778FA" w:rsidP="002778FA">
            <w:pPr>
              <w:widowControl/>
              <w:autoSpaceDE/>
              <w:autoSpaceDN/>
              <w:jc w:val="center"/>
              <w:rPr>
                <w:color w:val="000000"/>
                <w:sz w:val="16"/>
                <w:szCs w:val="16"/>
              </w:rPr>
            </w:pPr>
            <w:r w:rsidRPr="002778FA">
              <w:rPr>
                <w:sz w:val="16"/>
                <w:szCs w:val="16"/>
                <w:lang w:eastAsia="ru-RU"/>
              </w:rPr>
              <w:t xml:space="preserve">2 047 000,00  </w:t>
            </w:r>
          </w:p>
        </w:tc>
      </w:tr>
      <w:tr w:rsidR="002778FA" w:rsidRPr="00FD2F7B" w14:paraId="6E58B1FC"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A204F" w14:textId="598BBF37" w:rsidR="002778FA" w:rsidRPr="00FD2F7B" w:rsidRDefault="002778FA" w:rsidP="002778FA">
            <w:pPr>
              <w:widowControl/>
              <w:autoSpaceDE/>
              <w:autoSpaceDN/>
              <w:jc w:val="center"/>
              <w:rPr>
                <w:color w:val="000000"/>
                <w:sz w:val="16"/>
                <w:szCs w:val="16"/>
              </w:rPr>
            </w:pPr>
            <w:r>
              <w:rPr>
                <w:color w:val="000000"/>
                <w:sz w:val="16"/>
                <w:szCs w:val="16"/>
              </w:rPr>
              <w:t>3</w:t>
            </w:r>
          </w:p>
        </w:tc>
        <w:tc>
          <w:tcPr>
            <w:tcW w:w="2768" w:type="dxa"/>
            <w:tcBorders>
              <w:top w:val="single" w:sz="4" w:space="0" w:color="auto"/>
              <w:left w:val="nil"/>
              <w:bottom w:val="single" w:sz="4" w:space="0" w:color="auto"/>
              <w:right w:val="single" w:sz="4" w:space="0" w:color="auto"/>
            </w:tcBorders>
            <w:shd w:val="clear" w:color="auto" w:fill="auto"/>
            <w:vAlign w:val="center"/>
          </w:tcPr>
          <w:p w14:paraId="75564F56" w14:textId="7D7CFB44" w:rsidR="002778FA" w:rsidRPr="00FD2F7B" w:rsidRDefault="00794B07" w:rsidP="002778FA">
            <w:pPr>
              <w:widowControl/>
              <w:autoSpaceDE/>
              <w:autoSpaceDN/>
              <w:rPr>
                <w:sz w:val="16"/>
                <w:szCs w:val="16"/>
                <w:lang w:val="kk-KZ"/>
              </w:rPr>
            </w:pPr>
            <w:r w:rsidRPr="00E070F4">
              <w:rPr>
                <w:sz w:val="16"/>
                <w:szCs w:val="16"/>
                <w:lang w:eastAsia="ru-RU"/>
              </w:rPr>
              <w:t>Трехходовой кран</w:t>
            </w:r>
          </w:p>
        </w:tc>
        <w:tc>
          <w:tcPr>
            <w:tcW w:w="8223" w:type="dxa"/>
            <w:tcBorders>
              <w:top w:val="single" w:sz="4" w:space="0" w:color="auto"/>
              <w:left w:val="nil"/>
              <w:bottom w:val="single" w:sz="4" w:space="0" w:color="auto"/>
              <w:right w:val="single" w:sz="4" w:space="0" w:color="auto"/>
            </w:tcBorders>
            <w:shd w:val="clear" w:color="auto" w:fill="auto"/>
            <w:vAlign w:val="center"/>
          </w:tcPr>
          <w:p w14:paraId="0B2E91E1" w14:textId="54D52267" w:rsidR="002778FA" w:rsidRPr="00FD2F7B" w:rsidRDefault="002778FA" w:rsidP="002778FA">
            <w:pPr>
              <w:widowControl/>
              <w:autoSpaceDE/>
              <w:autoSpaceDN/>
              <w:rPr>
                <w:sz w:val="16"/>
                <w:szCs w:val="16"/>
                <w:lang w:val="kk-KZ"/>
              </w:rPr>
            </w:pPr>
            <w:r w:rsidRPr="00E070F4">
              <w:rPr>
                <w:sz w:val="16"/>
                <w:szCs w:val="16"/>
                <w:lang w:eastAsia="ru-RU"/>
              </w:rPr>
              <w:t>Трехходовой кран для инфузионной терапии и мониторинга, синий, оборот крана 360º, точная регулировка благодаря тактильному контролю, соединения Луэр Лок. Повышенная механическая и химическая устойчивость. Изготовлен из полиамида, полипропилена, поликарбоната, полистерола. Не содержит латекс, ПВХ, ДЭГФ</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49F0D21" w14:textId="37C20D68" w:rsidR="002778FA" w:rsidRPr="00FD2F7B" w:rsidRDefault="002778FA" w:rsidP="002778FA">
            <w:pPr>
              <w:widowControl/>
              <w:autoSpaceDE/>
              <w:autoSpaceDN/>
              <w:jc w:val="center"/>
              <w:rPr>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34C75ACB" w14:textId="6BF07C3C" w:rsidR="002778FA" w:rsidRPr="00066581" w:rsidRDefault="002778FA" w:rsidP="002778FA">
            <w:pPr>
              <w:widowControl/>
              <w:autoSpaceDE/>
              <w:autoSpaceDN/>
              <w:jc w:val="center"/>
              <w:rPr>
                <w:color w:val="000000"/>
                <w:sz w:val="16"/>
                <w:szCs w:val="16"/>
                <w:lang w:val="kk-KZ"/>
              </w:rPr>
            </w:pPr>
            <w:r>
              <w:rPr>
                <w:color w:val="000000"/>
                <w:sz w:val="16"/>
                <w:szCs w:val="16"/>
                <w:lang w:val="kk-KZ"/>
              </w:rPr>
              <w:t>400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EF2F33D" w14:textId="0B71CAB6" w:rsidR="002778FA" w:rsidRPr="00066581" w:rsidRDefault="002778FA" w:rsidP="002778FA">
            <w:pPr>
              <w:widowControl/>
              <w:autoSpaceDE/>
              <w:autoSpaceDN/>
              <w:jc w:val="center"/>
              <w:rPr>
                <w:color w:val="000000"/>
                <w:sz w:val="16"/>
                <w:szCs w:val="16"/>
                <w:lang w:val="kk-KZ"/>
              </w:rPr>
            </w:pPr>
            <w:r w:rsidRPr="00E070F4">
              <w:rPr>
                <w:b/>
                <w:bCs/>
                <w:sz w:val="16"/>
                <w:szCs w:val="16"/>
                <w:lang w:eastAsia="ru-RU"/>
              </w:rPr>
              <w:t xml:space="preserve">770,00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296A4EAB" w14:textId="3622F7A0" w:rsidR="002778FA" w:rsidRPr="00066581" w:rsidRDefault="002778FA" w:rsidP="002778FA">
            <w:pPr>
              <w:widowControl/>
              <w:autoSpaceDE/>
              <w:autoSpaceDN/>
              <w:jc w:val="center"/>
              <w:rPr>
                <w:color w:val="000000"/>
                <w:sz w:val="16"/>
                <w:szCs w:val="16"/>
              </w:rPr>
            </w:pPr>
            <w:r w:rsidRPr="00E070F4">
              <w:rPr>
                <w:b/>
                <w:bCs/>
                <w:sz w:val="16"/>
                <w:szCs w:val="16"/>
                <w:lang w:eastAsia="ru-RU"/>
              </w:rPr>
              <w:t xml:space="preserve">308 000,00  </w:t>
            </w:r>
          </w:p>
        </w:tc>
      </w:tr>
      <w:tr w:rsidR="002778FA" w:rsidRPr="00FD2F7B" w14:paraId="46B48507"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1842F" w14:textId="133FEAD2" w:rsidR="002778FA" w:rsidRPr="00FD2F7B" w:rsidRDefault="002778FA" w:rsidP="002778FA">
            <w:pPr>
              <w:widowControl/>
              <w:autoSpaceDE/>
              <w:autoSpaceDN/>
              <w:jc w:val="center"/>
              <w:rPr>
                <w:color w:val="000000"/>
                <w:sz w:val="16"/>
                <w:szCs w:val="16"/>
                <w:lang w:val="kk-KZ"/>
              </w:rPr>
            </w:pPr>
            <w:r>
              <w:rPr>
                <w:color w:val="000000"/>
                <w:sz w:val="16"/>
                <w:szCs w:val="16"/>
                <w:lang w:val="kk-KZ"/>
              </w:rPr>
              <w:t>4</w:t>
            </w:r>
          </w:p>
        </w:tc>
        <w:tc>
          <w:tcPr>
            <w:tcW w:w="2768" w:type="dxa"/>
            <w:tcBorders>
              <w:top w:val="single" w:sz="4" w:space="0" w:color="auto"/>
              <w:left w:val="nil"/>
              <w:bottom w:val="single" w:sz="4" w:space="0" w:color="auto"/>
              <w:right w:val="single" w:sz="4" w:space="0" w:color="auto"/>
            </w:tcBorders>
            <w:shd w:val="clear" w:color="auto" w:fill="auto"/>
            <w:vAlign w:val="center"/>
          </w:tcPr>
          <w:p w14:paraId="5C38D025" w14:textId="2C1777D0" w:rsidR="002778FA" w:rsidRPr="00FD2F7B" w:rsidRDefault="002778FA" w:rsidP="002778FA">
            <w:pPr>
              <w:widowControl/>
              <w:autoSpaceDE/>
              <w:autoSpaceDN/>
              <w:rPr>
                <w:sz w:val="16"/>
                <w:szCs w:val="16"/>
                <w:lang w:val="kk-KZ"/>
              </w:rPr>
            </w:pPr>
            <w:r w:rsidRPr="00E070F4">
              <w:rPr>
                <w:sz w:val="16"/>
                <w:szCs w:val="16"/>
                <w:lang w:eastAsia="ru-RU"/>
              </w:rPr>
              <w:t>удлинитель 150 см</w:t>
            </w:r>
          </w:p>
        </w:tc>
        <w:tc>
          <w:tcPr>
            <w:tcW w:w="8223" w:type="dxa"/>
            <w:tcBorders>
              <w:top w:val="single" w:sz="4" w:space="0" w:color="auto"/>
              <w:left w:val="nil"/>
              <w:bottom w:val="single" w:sz="4" w:space="0" w:color="auto"/>
              <w:right w:val="single" w:sz="4" w:space="0" w:color="auto"/>
            </w:tcBorders>
            <w:shd w:val="clear" w:color="auto" w:fill="auto"/>
            <w:vAlign w:val="center"/>
          </w:tcPr>
          <w:p w14:paraId="0A9609D0" w14:textId="68721B2D" w:rsidR="002778FA" w:rsidRPr="00FD2F7B" w:rsidRDefault="002778FA" w:rsidP="002778FA">
            <w:pPr>
              <w:widowControl/>
              <w:autoSpaceDE/>
              <w:autoSpaceDN/>
              <w:rPr>
                <w:sz w:val="16"/>
                <w:szCs w:val="16"/>
                <w:lang w:val="kk-KZ"/>
              </w:rPr>
            </w:pPr>
            <w:r w:rsidRPr="00E070F4">
              <w:rPr>
                <w:sz w:val="16"/>
                <w:szCs w:val="16"/>
                <w:lang w:eastAsia="ru-RU"/>
              </w:rPr>
              <w:t>Оригинальная линия малого объема для шприцевых насосов: диаметр трубки 1,0 х 2,0 мм х длиной 150 см. Минимальный остаточный объем заполнения 1,27 мл, для применения в неонатологии и педиатрии. Материал Полиэтилен. Не содержит латекс, ПВХ и DEHP. Герметичные винтовые коннекторы Luer lock предотвращают подтекание жидкости и попадание препаратов в насос. Устойчивы к давлению до 1500 ммHg</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9033965" w14:textId="3D7691B0" w:rsidR="002778FA" w:rsidRPr="00FD2F7B" w:rsidRDefault="002778FA" w:rsidP="002778FA">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4BBDA072" w14:textId="593F73D1" w:rsidR="002778FA" w:rsidRPr="00066581" w:rsidRDefault="002778FA" w:rsidP="002778FA">
            <w:pPr>
              <w:widowControl/>
              <w:autoSpaceDE/>
              <w:autoSpaceDN/>
              <w:jc w:val="center"/>
              <w:rPr>
                <w:color w:val="000000"/>
                <w:sz w:val="16"/>
                <w:szCs w:val="16"/>
                <w:lang w:val="kk-KZ"/>
              </w:rPr>
            </w:pPr>
            <w:r>
              <w:rPr>
                <w:color w:val="000000"/>
                <w:sz w:val="16"/>
                <w:szCs w:val="16"/>
                <w:lang w:val="kk-KZ"/>
              </w:rPr>
              <w:t>1 000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4C11D90" w14:textId="5841EFE1" w:rsidR="002778FA" w:rsidRPr="00066581" w:rsidRDefault="002778FA" w:rsidP="002778FA">
            <w:pPr>
              <w:widowControl/>
              <w:autoSpaceDE/>
              <w:autoSpaceDN/>
              <w:jc w:val="center"/>
              <w:rPr>
                <w:color w:val="000000"/>
                <w:sz w:val="16"/>
                <w:szCs w:val="16"/>
                <w:lang w:val="kk-KZ"/>
              </w:rPr>
            </w:pPr>
            <w:r w:rsidRPr="00E070F4">
              <w:rPr>
                <w:b/>
                <w:bCs/>
                <w:sz w:val="16"/>
                <w:szCs w:val="16"/>
                <w:lang w:eastAsia="ru-RU"/>
              </w:rPr>
              <w:t xml:space="preserve">1 030,00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3F980996" w14:textId="6895CD36" w:rsidR="002778FA" w:rsidRPr="00066581" w:rsidRDefault="002778FA" w:rsidP="002778FA">
            <w:pPr>
              <w:widowControl/>
              <w:autoSpaceDE/>
              <w:autoSpaceDN/>
              <w:jc w:val="center"/>
              <w:rPr>
                <w:color w:val="000000"/>
                <w:sz w:val="16"/>
                <w:szCs w:val="16"/>
                <w:lang w:val="kk-KZ"/>
              </w:rPr>
            </w:pPr>
            <w:r w:rsidRPr="00E070F4">
              <w:rPr>
                <w:b/>
                <w:bCs/>
                <w:sz w:val="16"/>
                <w:szCs w:val="16"/>
                <w:lang w:eastAsia="ru-RU"/>
              </w:rPr>
              <w:t xml:space="preserve">1 030 000,00  </w:t>
            </w:r>
          </w:p>
        </w:tc>
      </w:tr>
      <w:tr w:rsidR="002778FA" w:rsidRPr="00FD2F7B" w14:paraId="1E5980CB"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9BBC6" w14:textId="6C7FBEC0" w:rsidR="002778FA" w:rsidRPr="00FD2F7B" w:rsidRDefault="002778FA" w:rsidP="002778FA">
            <w:pPr>
              <w:widowControl/>
              <w:autoSpaceDE/>
              <w:autoSpaceDN/>
              <w:jc w:val="center"/>
              <w:rPr>
                <w:color w:val="000000"/>
                <w:sz w:val="16"/>
                <w:szCs w:val="16"/>
                <w:lang w:val="kk-KZ"/>
              </w:rPr>
            </w:pPr>
            <w:r>
              <w:rPr>
                <w:color w:val="000000"/>
                <w:sz w:val="16"/>
                <w:szCs w:val="16"/>
                <w:lang w:val="kk-KZ"/>
              </w:rPr>
              <w:t>5</w:t>
            </w:r>
          </w:p>
        </w:tc>
        <w:tc>
          <w:tcPr>
            <w:tcW w:w="2768" w:type="dxa"/>
            <w:tcBorders>
              <w:top w:val="single" w:sz="4" w:space="0" w:color="auto"/>
              <w:left w:val="nil"/>
              <w:bottom w:val="single" w:sz="4" w:space="0" w:color="auto"/>
              <w:right w:val="single" w:sz="4" w:space="0" w:color="auto"/>
            </w:tcBorders>
            <w:shd w:val="clear" w:color="auto" w:fill="auto"/>
            <w:vAlign w:val="center"/>
          </w:tcPr>
          <w:p w14:paraId="054584F5" w14:textId="1B5C2BE0" w:rsidR="002778FA" w:rsidRPr="009C0E06" w:rsidRDefault="002778FA" w:rsidP="002778FA">
            <w:pPr>
              <w:widowControl/>
              <w:autoSpaceDE/>
              <w:autoSpaceDN/>
              <w:rPr>
                <w:sz w:val="16"/>
                <w:szCs w:val="16"/>
                <w:lang w:val="kk-KZ"/>
              </w:rPr>
            </w:pPr>
            <w:r w:rsidRPr="00E070F4">
              <w:rPr>
                <w:sz w:val="16"/>
                <w:szCs w:val="16"/>
                <w:lang w:eastAsia="ru-RU"/>
              </w:rPr>
              <w:t xml:space="preserve">Шприц 50 мл станд. белый  </w:t>
            </w:r>
          </w:p>
        </w:tc>
        <w:tc>
          <w:tcPr>
            <w:tcW w:w="8223" w:type="dxa"/>
            <w:tcBorders>
              <w:top w:val="single" w:sz="4" w:space="0" w:color="auto"/>
              <w:left w:val="nil"/>
              <w:bottom w:val="single" w:sz="4" w:space="0" w:color="auto"/>
              <w:right w:val="single" w:sz="4" w:space="0" w:color="auto"/>
            </w:tcBorders>
            <w:shd w:val="clear" w:color="auto" w:fill="auto"/>
            <w:vAlign w:val="center"/>
          </w:tcPr>
          <w:p w14:paraId="570A5F4E" w14:textId="58E1AC38" w:rsidR="002778FA" w:rsidRPr="009C0E06" w:rsidRDefault="002778FA" w:rsidP="002778FA">
            <w:pPr>
              <w:widowControl/>
              <w:autoSpaceDE/>
              <w:autoSpaceDN/>
              <w:rPr>
                <w:sz w:val="16"/>
                <w:szCs w:val="16"/>
                <w:lang w:val="kk-KZ"/>
              </w:rPr>
            </w:pPr>
            <w:r w:rsidRPr="00E070F4">
              <w:rPr>
                <w:sz w:val="16"/>
                <w:szCs w:val="16"/>
                <w:lang w:eastAsia="ru-RU"/>
              </w:rPr>
              <w:t>Шприц, трехкомпонентный, 50 мл с аспирационной иглой.</w:t>
            </w:r>
            <w:r>
              <w:rPr>
                <w:sz w:val="16"/>
                <w:szCs w:val="16"/>
                <w:lang w:eastAsia="ru-RU"/>
              </w:rPr>
              <w:t xml:space="preserve"> </w:t>
            </w:r>
            <w:r w:rsidRPr="00E070F4">
              <w:rPr>
                <w:sz w:val="16"/>
                <w:szCs w:val="16"/>
                <w:lang w:eastAsia="ru-RU"/>
              </w:rPr>
              <w:t>Аспирационная игла 1.7 х 2.0 х 30мм. Фильтр тонкой очистки в игле 15 мкм. Положение канюли центральное. Соединение Луер Лок. Материал Полипропилен, без ПВХ и фталатов.</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3F704EF" w14:textId="03042FA3" w:rsidR="002778FA" w:rsidRPr="00FD2F7B" w:rsidRDefault="002778FA" w:rsidP="002778FA">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7685173E" w14:textId="5EE5C72E" w:rsidR="002778FA" w:rsidRPr="00066581" w:rsidRDefault="002778FA" w:rsidP="002778FA">
            <w:pPr>
              <w:widowControl/>
              <w:autoSpaceDE/>
              <w:autoSpaceDN/>
              <w:jc w:val="center"/>
              <w:rPr>
                <w:color w:val="000000"/>
                <w:sz w:val="16"/>
                <w:szCs w:val="16"/>
                <w:lang w:val="kk-KZ"/>
              </w:rPr>
            </w:pPr>
            <w:r>
              <w:rPr>
                <w:color w:val="000000"/>
                <w:sz w:val="16"/>
                <w:szCs w:val="16"/>
                <w:lang w:val="kk-KZ"/>
              </w:rPr>
              <w:t>520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AD99E3B" w14:textId="06A6B38B" w:rsidR="002778FA" w:rsidRPr="00066581" w:rsidRDefault="002778FA" w:rsidP="002778FA">
            <w:pPr>
              <w:widowControl/>
              <w:autoSpaceDE/>
              <w:autoSpaceDN/>
              <w:jc w:val="center"/>
              <w:rPr>
                <w:color w:val="000000"/>
                <w:sz w:val="16"/>
                <w:szCs w:val="16"/>
                <w:lang w:val="kk-KZ"/>
              </w:rPr>
            </w:pPr>
            <w:r w:rsidRPr="00E070F4">
              <w:rPr>
                <w:b/>
                <w:bCs/>
                <w:sz w:val="16"/>
                <w:szCs w:val="16"/>
                <w:lang w:eastAsia="ru-RU"/>
              </w:rPr>
              <w:t xml:space="preserve">1 000,00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39982F40" w14:textId="34565F93" w:rsidR="002778FA" w:rsidRPr="00066581" w:rsidRDefault="002778FA" w:rsidP="002778FA">
            <w:pPr>
              <w:widowControl/>
              <w:autoSpaceDE/>
              <w:autoSpaceDN/>
              <w:jc w:val="center"/>
              <w:rPr>
                <w:color w:val="000000"/>
                <w:sz w:val="16"/>
                <w:szCs w:val="16"/>
                <w:lang w:val="kk-KZ"/>
              </w:rPr>
            </w:pPr>
            <w:r w:rsidRPr="00E070F4">
              <w:rPr>
                <w:b/>
                <w:bCs/>
                <w:sz w:val="16"/>
                <w:szCs w:val="16"/>
                <w:lang w:eastAsia="ru-RU"/>
              </w:rPr>
              <w:t xml:space="preserve">520 000,00  </w:t>
            </w:r>
          </w:p>
        </w:tc>
      </w:tr>
      <w:tr w:rsidR="002778FA" w:rsidRPr="00FD2F7B" w14:paraId="4A6B4BA0"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B2143" w14:textId="6CBE31F0" w:rsidR="002778FA" w:rsidRPr="00FD2F7B" w:rsidRDefault="002778FA" w:rsidP="002778FA">
            <w:pPr>
              <w:widowControl/>
              <w:autoSpaceDE/>
              <w:autoSpaceDN/>
              <w:jc w:val="center"/>
              <w:rPr>
                <w:color w:val="000000"/>
                <w:sz w:val="16"/>
                <w:szCs w:val="16"/>
                <w:lang w:val="kk-KZ"/>
              </w:rPr>
            </w:pPr>
            <w:r>
              <w:rPr>
                <w:color w:val="000000"/>
                <w:sz w:val="16"/>
                <w:szCs w:val="16"/>
                <w:lang w:val="kk-KZ"/>
              </w:rPr>
              <w:t>6</w:t>
            </w:r>
          </w:p>
        </w:tc>
        <w:tc>
          <w:tcPr>
            <w:tcW w:w="2768" w:type="dxa"/>
            <w:tcBorders>
              <w:top w:val="single" w:sz="4" w:space="0" w:color="auto"/>
              <w:left w:val="nil"/>
              <w:bottom w:val="single" w:sz="4" w:space="0" w:color="auto"/>
              <w:right w:val="single" w:sz="4" w:space="0" w:color="auto"/>
            </w:tcBorders>
            <w:shd w:val="clear" w:color="auto" w:fill="auto"/>
            <w:vAlign w:val="center"/>
          </w:tcPr>
          <w:p w14:paraId="5347F21D" w14:textId="3A0BE487" w:rsidR="002778FA" w:rsidRPr="009C0E06" w:rsidRDefault="002778FA" w:rsidP="002778FA">
            <w:pPr>
              <w:widowControl/>
              <w:autoSpaceDE/>
              <w:autoSpaceDN/>
              <w:rPr>
                <w:sz w:val="16"/>
                <w:szCs w:val="16"/>
              </w:rPr>
            </w:pPr>
            <w:r w:rsidRPr="00E070F4">
              <w:rPr>
                <w:sz w:val="16"/>
                <w:szCs w:val="16"/>
                <w:lang w:eastAsia="ru-RU"/>
              </w:rPr>
              <w:t xml:space="preserve">Аспирационная канюля </w:t>
            </w:r>
          </w:p>
        </w:tc>
        <w:tc>
          <w:tcPr>
            <w:tcW w:w="8223" w:type="dxa"/>
            <w:tcBorders>
              <w:top w:val="single" w:sz="4" w:space="0" w:color="auto"/>
              <w:left w:val="nil"/>
              <w:bottom w:val="single" w:sz="4" w:space="0" w:color="auto"/>
              <w:right w:val="single" w:sz="4" w:space="0" w:color="auto"/>
            </w:tcBorders>
            <w:shd w:val="clear" w:color="auto" w:fill="auto"/>
            <w:vAlign w:val="center"/>
          </w:tcPr>
          <w:p w14:paraId="0A20163C" w14:textId="49AF5677" w:rsidR="002778FA" w:rsidRPr="00880E85" w:rsidRDefault="002778FA" w:rsidP="002778FA">
            <w:pPr>
              <w:widowControl/>
              <w:autoSpaceDE/>
              <w:autoSpaceDN/>
              <w:rPr>
                <w:sz w:val="16"/>
                <w:szCs w:val="16"/>
                <w:lang w:val="en-US"/>
              </w:rPr>
            </w:pPr>
            <w:r w:rsidRPr="00E070F4">
              <w:rPr>
                <w:sz w:val="16"/>
                <w:szCs w:val="16"/>
                <w:lang w:eastAsia="ru-RU"/>
              </w:rPr>
              <w:t>Аспирационные и инъекционные фильтр-канюли для многодозных флаконов объемом 3 - 1000 мл. Стандартный наконечник с антибактериальным воздушным фильтром 0.45 мкм, площадь фильтрации 2,5 кв.см, с фильтром тонкой очистки 5 мкм, площадь фильтрации 2,5 кв.см, обеспечивает скорость потока &gt;300 мл/мин, с синей цветовой кодировкой. Резистентный к давлению 2 бар после 200 активаций. Корпус:</w:t>
            </w:r>
            <w:r>
              <w:rPr>
                <w:sz w:val="16"/>
                <w:szCs w:val="16"/>
                <w:lang w:eastAsia="ru-RU"/>
              </w:rPr>
              <w:t xml:space="preserve"> </w:t>
            </w:r>
            <w:r w:rsidRPr="00E070F4">
              <w:rPr>
                <w:sz w:val="16"/>
                <w:szCs w:val="16"/>
                <w:lang w:eastAsia="ru-RU"/>
              </w:rPr>
              <w:t>стиролакрилонитрил/акрилонитрилбутадиенстирол. Защитная</w:t>
            </w:r>
            <w:r w:rsidRPr="00E070F4">
              <w:rPr>
                <w:sz w:val="16"/>
                <w:szCs w:val="16"/>
                <w:lang w:eastAsia="ru-RU"/>
              </w:rPr>
              <w:br w:type="page"/>
              <w:t>крышка и защелка из полиэтилена. Фильтр: акриловый сополимер на нейлоновой основе. Не содержит латекс, ПВХ, ДЭГФ. Стерильный, для однократного применения.</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C01AB28" w14:textId="2CF83505" w:rsidR="002778FA" w:rsidRDefault="002778FA" w:rsidP="002778FA">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370FC937" w14:textId="7BC82D27" w:rsidR="002778FA" w:rsidRPr="002778FA" w:rsidRDefault="002778FA" w:rsidP="002778FA">
            <w:pPr>
              <w:widowControl/>
              <w:autoSpaceDE/>
              <w:autoSpaceDN/>
              <w:jc w:val="center"/>
              <w:rPr>
                <w:color w:val="000000"/>
                <w:sz w:val="16"/>
                <w:szCs w:val="16"/>
              </w:rPr>
            </w:pPr>
            <w:r>
              <w:rPr>
                <w:color w:val="000000"/>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3A718D8" w14:textId="4E328710" w:rsidR="002778FA" w:rsidRPr="002778FA" w:rsidRDefault="002778FA" w:rsidP="002778FA">
            <w:pPr>
              <w:widowControl/>
              <w:autoSpaceDE/>
              <w:autoSpaceDN/>
              <w:jc w:val="center"/>
              <w:rPr>
                <w:color w:val="000000"/>
                <w:sz w:val="16"/>
                <w:szCs w:val="16"/>
              </w:rPr>
            </w:pPr>
            <w:r w:rsidRPr="00E070F4">
              <w:rPr>
                <w:b/>
                <w:bCs/>
                <w:sz w:val="16"/>
                <w:szCs w:val="16"/>
                <w:lang w:eastAsia="ru-RU"/>
              </w:rPr>
              <w:t xml:space="preserve">950,00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6C711CD0" w14:textId="4E07095F" w:rsidR="002778FA" w:rsidRPr="00066581" w:rsidRDefault="002778FA" w:rsidP="002778FA">
            <w:pPr>
              <w:widowControl/>
              <w:autoSpaceDE/>
              <w:autoSpaceDN/>
              <w:jc w:val="center"/>
              <w:rPr>
                <w:color w:val="000000"/>
                <w:sz w:val="16"/>
                <w:szCs w:val="16"/>
                <w:lang w:val="kk-KZ"/>
              </w:rPr>
            </w:pPr>
            <w:r w:rsidRPr="00E070F4">
              <w:rPr>
                <w:b/>
                <w:bCs/>
                <w:sz w:val="16"/>
                <w:szCs w:val="16"/>
                <w:lang w:eastAsia="ru-RU"/>
              </w:rPr>
              <w:t xml:space="preserve">95 000,00  </w:t>
            </w:r>
          </w:p>
        </w:tc>
      </w:tr>
      <w:tr w:rsidR="002778FA" w:rsidRPr="00FD2F7B" w14:paraId="4ED96D7C"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B552D" w14:textId="1A9E0740" w:rsidR="002778FA" w:rsidRPr="00FD2F7B" w:rsidRDefault="002778FA" w:rsidP="002778FA">
            <w:pPr>
              <w:widowControl/>
              <w:autoSpaceDE/>
              <w:autoSpaceDN/>
              <w:jc w:val="center"/>
              <w:rPr>
                <w:color w:val="000000"/>
                <w:sz w:val="16"/>
                <w:szCs w:val="16"/>
                <w:lang w:val="kk-KZ"/>
              </w:rPr>
            </w:pPr>
            <w:r>
              <w:rPr>
                <w:color w:val="000000"/>
                <w:sz w:val="16"/>
                <w:szCs w:val="16"/>
                <w:lang w:val="kk-KZ"/>
              </w:rPr>
              <w:t>7</w:t>
            </w:r>
          </w:p>
        </w:tc>
        <w:tc>
          <w:tcPr>
            <w:tcW w:w="2768" w:type="dxa"/>
            <w:tcBorders>
              <w:top w:val="single" w:sz="4" w:space="0" w:color="auto"/>
              <w:left w:val="nil"/>
              <w:bottom w:val="single" w:sz="4" w:space="0" w:color="auto"/>
              <w:right w:val="single" w:sz="4" w:space="0" w:color="auto"/>
            </w:tcBorders>
            <w:shd w:val="clear" w:color="auto" w:fill="auto"/>
            <w:vAlign w:val="center"/>
          </w:tcPr>
          <w:p w14:paraId="1D4F523A" w14:textId="754AD2B3" w:rsidR="002778FA" w:rsidRPr="009C0E06" w:rsidRDefault="002778FA" w:rsidP="002778FA">
            <w:pPr>
              <w:widowControl/>
              <w:autoSpaceDE/>
              <w:autoSpaceDN/>
              <w:rPr>
                <w:sz w:val="16"/>
                <w:szCs w:val="16"/>
                <w:lang w:val="kk-KZ"/>
              </w:rPr>
            </w:pPr>
            <w:r w:rsidRPr="00E070F4">
              <w:rPr>
                <w:sz w:val="16"/>
                <w:szCs w:val="16"/>
                <w:lang w:eastAsia="ru-RU"/>
              </w:rPr>
              <w:t>Игла спинальная для реагион. анастезии тип Квинке иглой G22</w:t>
            </w:r>
          </w:p>
        </w:tc>
        <w:tc>
          <w:tcPr>
            <w:tcW w:w="8223" w:type="dxa"/>
            <w:tcBorders>
              <w:top w:val="single" w:sz="4" w:space="0" w:color="auto"/>
              <w:left w:val="nil"/>
              <w:bottom w:val="single" w:sz="4" w:space="0" w:color="auto"/>
              <w:right w:val="single" w:sz="4" w:space="0" w:color="auto"/>
            </w:tcBorders>
            <w:shd w:val="clear" w:color="auto" w:fill="auto"/>
            <w:vAlign w:val="center"/>
          </w:tcPr>
          <w:p w14:paraId="07123B5D" w14:textId="3109DE76" w:rsidR="002778FA" w:rsidRPr="009C0E06" w:rsidRDefault="002778FA" w:rsidP="002778FA">
            <w:pPr>
              <w:widowControl/>
              <w:autoSpaceDE/>
              <w:autoSpaceDN/>
              <w:rPr>
                <w:sz w:val="16"/>
                <w:szCs w:val="16"/>
              </w:rPr>
            </w:pPr>
            <w:r w:rsidRPr="00E070F4">
              <w:rPr>
                <w:sz w:val="16"/>
                <w:szCs w:val="16"/>
                <w:lang w:eastAsia="ru-RU"/>
              </w:rPr>
              <w:t>Cпинальная игла для спинномозговой анестезии и диагностической пункции со срезом тип Квинке, размером G 22 x 3½", 0.7 x 88 мм. Основные характеристики спинномозговой иглы Спинокан: - игла режущего типа - срез Квинке, трехгранная заточка - небольшое пункционное усилие, отчетливый «дуральный щелчок» - идеальное совпадение срезов иглы и мандрена - тонкостенная трубка из высококачественной стали, быстрое получение ликвора - высокая устойчивость на изгиб (продольная стабильность)</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17C0C6A" w14:textId="32987465" w:rsidR="002778FA" w:rsidRDefault="002778FA" w:rsidP="002778FA">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6EF53019" w14:textId="39E27395" w:rsidR="002778FA" w:rsidRPr="00066581" w:rsidRDefault="002778FA" w:rsidP="002778FA">
            <w:pPr>
              <w:widowControl/>
              <w:autoSpaceDE/>
              <w:autoSpaceDN/>
              <w:jc w:val="center"/>
              <w:rPr>
                <w:color w:val="000000"/>
                <w:sz w:val="16"/>
                <w:szCs w:val="16"/>
                <w:lang w:val="kk-KZ"/>
              </w:rPr>
            </w:pPr>
            <w:r>
              <w:rPr>
                <w:color w:val="000000"/>
                <w:sz w:val="16"/>
                <w:szCs w:val="16"/>
                <w:lang w:val="kk-KZ"/>
              </w:rPr>
              <w:t>60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F431702" w14:textId="7A8BC0DC" w:rsidR="002778FA" w:rsidRPr="00066581" w:rsidRDefault="002778FA" w:rsidP="002778FA">
            <w:pPr>
              <w:widowControl/>
              <w:autoSpaceDE/>
              <w:autoSpaceDN/>
              <w:jc w:val="center"/>
              <w:rPr>
                <w:color w:val="000000"/>
                <w:sz w:val="16"/>
                <w:szCs w:val="16"/>
                <w:lang w:val="kk-KZ"/>
              </w:rPr>
            </w:pPr>
            <w:r w:rsidRPr="00E070F4">
              <w:rPr>
                <w:b/>
                <w:bCs/>
                <w:sz w:val="16"/>
                <w:szCs w:val="16"/>
                <w:lang w:eastAsia="ru-RU"/>
              </w:rPr>
              <w:t xml:space="preserve">2 400,00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5BD67F2B" w14:textId="430B2268" w:rsidR="002778FA" w:rsidRPr="00066581" w:rsidRDefault="002778FA" w:rsidP="002778FA">
            <w:pPr>
              <w:widowControl/>
              <w:autoSpaceDE/>
              <w:autoSpaceDN/>
              <w:jc w:val="center"/>
              <w:rPr>
                <w:color w:val="000000"/>
                <w:sz w:val="16"/>
                <w:szCs w:val="16"/>
                <w:lang w:val="kk-KZ"/>
              </w:rPr>
            </w:pPr>
            <w:r w:rsidRPr="00E070F4">
              <w:rPr>
                <w:b/>
                <w:bCs/>
                <w:sz w:val="16"/>
                <w:szCs w:val="16"/>
                <w:lang w:eastAsia="ru-RU"/>
              </w:rPr>
              <w:t xml:space="preserve">144 000,00  </w:t>
            </w:r>
          </w:p>
        </w:tc>
      </w:tr>
      <w:tr w:rsidR="002778FA" w:rsidRPr="00FD2F7B" w14:paraId="7E7D9FEE"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30CB1" w14:textId="0E2B1356" w:rsidR="002778FA" w:rsidRPr="00FD2F7B" w:rsidRDefault="002778FA" w:rsidP="002778FA">
            <w:pPr>
              <w:widowControl/>
              <w:autoSpaceDE/>
              <w:autoSpaceDN/>
              <w:jc w:val="center"/>
              <w:rPr>
                <w:color w:val="000000"/>
                <w:sz w:val="16"/>
                <w:szCs w:val="16"/>
                <w:lang w:val="kk-KZ"/>
              </w:rPr>
            </w:pPr>
            <w:r>
              <w:rPr>
                <w:color w:val="000000"/>
                <w:sz w:val="16"/>
                <w:szCs w:val="16"/>
                <w:lang w:val="kk-KZ"/>
              </w:rPr>
              <w:t>8</w:t>
            </w:r>
          </w:p>
        </w:tc>
        <w:tc>
          <w:tcPr>
            <w:tcW w:w="2768" w:type="dxa"/>
            <w:tcBorders>
              <w:top w:val="single" w:sz="4" w:space="0" w:color="auto"/>
              <w:left w:val="nil"/>
              <w:bottom w:val="single" w:sz="4" w:space="0" w:color="auto"/>
              <w:right w:val="single" w:sz="4" w:space="0" w:color="auto"/>
            </w:tcBorders>
            <w:shd w:val="clear" w:color="auto" w:fill="auto"/>
            <w:vAlign w:val="center"/>
          </w:tcPr>
          <w:p w14:paraId="210AB878" w14:textId="52821E0E" w:rsidR="002778FA" w:rsidRPr="009C0E06" w:rsidRDefault="002778FA" w:rsidP="002778FA">
            <w:pPr>
              <w:widowControl/>
              <w:autoSpaceDE/>
              <w:autoSpaceDN/>
              <w:rPr>
                <w:sz w:val="16"/>
                <w:szCs w:val="16"/>
              </w:rPr>
            </w:pPr>
            <w:r w:rsidRPr="00E070F4">
              <w:rPr>
                <w:sz w:val="16"/>
                <w:szCs w:val="16"/>
                <w:lang w:eastAsia="ru-RU"/>
              </w:rPr>
              <w:t>Игла спинальная для реагион. анастезии иглой G27</w:t>
            </w:r>
          </w:p>
        </w:tc>
        <w:tc>
          <w:tcPr>
            <w:tcW w:w="8223" w:type="dxa"/>
            <w:tcBorders>
              <w:top w:val="single" w:sz="4" w:space="0" w:color="auto"/>
              <w:left w:val="nil"/>
              <w:bottom w:val="single" w:sz="4" w:space="0" w:color="auto"/>
              <w:right w:val="single" w:sz="4" w:space="0" w:color="auto"/>
            </w:tcBorders>
            <w:shd w:val="clear" w:color="auto" w:fill="auto"/>
            <w:vAlign w:val="center"/>
          </w:tcPr>
          <w:p w14:paraId="3353A917" w14:textId="0F76A4CF" w:rsidR="002778FA" w:rsidRPr="009C0E06" w:rsidRDefault="002778FA" w:rsidP="002778FA">
            <w:pPr>
              <w:widowControl/>
              <w:autoSpaceDE/>
              <w:autoSpaceDN/>
              <w:rPr>
                <w:sz w:val="16"/>
                <w:szCs w:val="16"/>
                <w:lang w:val="kk-KZ"/>
              </w:rPr>
            </w:pPr>
            <w:r w:rsidRPr="00E070F4">
              <w:rPr>
                <w:sz w:val="16"/>
                <w:szCs w:val="16"/>
                <w:lang w:eastAsia="ru-RU"/>
              </w:rPr>
              <w:t>Cпинальные иглы для спинномозговой анестезии и диагностической пункции со срезом тип Квинке, (Ланцет), длина от 88-120мм, без проводниковой иглы. Основные характеристики спинномозговой иглы Спинокан: - игла режущего типа - срез Квинке, трехгранная заточка - небольшое пункционное усилие, отчетливый «дуральный щелчок» - идеальное совпадение срезов иглы и мандрена - тонкостенная трубка из высококачественной стали, быстрое получение ликвора - высокая устойчивость на изгиб (продольная стабильность)</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B8A9480" w14:textId="1C7A579A" w:rsidR="002778FA" w:rsidRPr="009C0E06" w:rsidRDefault="002778FA" w:rsidP="002778FA">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7E6FAE5D" w14:textId="5C5A2545" w:rsidR="002778FA" w:rsidRPr="00066581" w:rsidRDefault="002778FA" w:rsidP="002778FA">
            <w:pPr>
              <w:widowControl/>
              <w:autoSpaceDE/>
              <w:autoSpaceDN/>
              <w:jc w:val="center"/>
              <w:rPr>
                <w:color w:val="000000"/>
                <w:sz w:val="16"/>
                <w:szCs w:val="16"/>
                <w:lang w:val="kk-KZ"/>
              </w:rPr>
            </w:pPr>
            <w:r>
              <w:rPr>
                <w:color w:val="000000"/>
                <w:sz w:val="16"/>
                <w:szCs w:val="16"/>
                <w:lang w:val="kk-KZ"/>
              </w:rPr>
              <w:t>120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D812B03" w14:textId="6CD53CDC" w:rsidR="002778FA" w:rsidRPr="00066581" w:rsidRDefault="002778FA" w:rsidP="002778FA">
            <w:pPr>
              <w:widowControl/>
              <w:autoSpaceDE/>
              <w:autoSpaceDN/>
              <w:jc w:val="center"/>
              <w:rPr>
                <w:color w:val="000000"/>
                <w:sz w:val="16"/>
                <w:szCs w:val="16"/>
                <w:lang w:val="kk-KZ"/>
              </w:rPr>
            </w:pPr>
            <w:r w:rsidRPr="00E070F4">
              <w:rPr>
                <w:b/>
                <w:bCs/>
                <w:sz w:val="16"/>
                <w:szCs w:val="16"/>
                <w:lang w:eastAsia="ru-RU"/>
              </w:rPr>
              <w:t xml:space="preserve">2 400,00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7F5BC410" w14:textId="784E1276" w:rsidR="002778FA" w:rsidRPr="00066581" w:rsidRDefault="002778FA" w:rsidP="002778FA">
            <w:pPr>
              <w:widowControl/>
              <w:autoSpaceDE/>
              <w:autoSpaceDN/>
              <w:jc w:val="center"/>
              <w:rPr>
                <w:color w:val="000000"/>
                <w:sz w:val="16"/>
                <w:szCs w:val="16"/>
                <w:lang w:val="kk-KZ"/>
              </w:rPr>
            </w:pPr>
            <w:r w:rsidRPr="00E070F4">
              <w:rPr>
                <w:b/>
                <w:bCs/>
                <w:sz w:val="16"/>
                <w:szCs w:val="16"/>
                <w:lang w:eastAsia="ru-RU"/>
              </w:rPr>
              <w:t xml:space="preserve">288 000,00  </w:t>
            </w:r>
          </w:p>
        </w:tc>
      </w:tr>
      <w:tr w:rsidR="002778FA" w:rsidRPr="00FD2F7B" w14:paraId="2417BF88"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EA9B4" w14:textId="7D71B2BC" w:rsidR="002778FA" w:rsidRPr="00FD2F7B" w:rsidRDefault="002778FA" w:rsidP="002778FA">
            <w:pPr>
              <w:widowControl/>
              <w:autoSpaceDE/>
              <w:autoSpaceDN/>
              <w:jc w:val="center"/>
              <w:rPr>
                <w:color w:val="000000"/>
                <w:sz w:val="16"/>
                <w:szCs w:val="16"/>
                <w:lang w:val="kk-KZ"/>
              </w:rPr>
            </w:pPr>
            <w:r>
              <w:rPr>
                <w:color w:val="000000"/>
                <w:sz w:val="16"/>
                <w:szCs w:val="16"/>
                <w:lang w:val="kk-KZ"/>
              </w:rPr>
              <w:t>9</w:t>
            </w:r>
          </w:p>
        </w:tc>
        <w:tc>
          <w:tcPr>
            <w:tcW w:w="2768" w:type="dxa"/>
            <w:tcBorders>
              <w:top w:val="single" w:sz="4" w:space="0" w:color="auto"/>
              <w:left w:val="nil"/>
              <w:bottom w:val="single" w:sz="4" w:space="0" w:color="auto"/>
              <w:right w:val="single" w:sz="4" w:space="0" w:color="auto"/>
            </w:tcBorders>
            <w:shd w:val="clear" w:color="auto" w:fill="auto"/>
            <w:vAlign w:val="center"/>
          </w:tcPr>
          <w:p w14:paraId="1AB155C1" w14:textId="6CA971EE" w:rsidR="002778FA" w:rsidRPr="009C0E06" w:rsidRDefault="002778FA" w:rsidP="002778FA">
            <w:pPr>
              <w:widowControl/>
              <w:autoSpaceDE/>
              <w:autoSpaceDN/>
              <w:rPr>
                <w:color w:val="000000"/>
                <w:sz w:val="16"/>
                <w:szCs w:val="16"/>
                <w:lang w:eastAsia="ru-RU"/>
              </w:rPr>
            </w:pPr>
            <w:r w:rsidRPr="00E070F4">
              <w:rPr>
                <w:sz w:val="16"/>
                <w:szCs w:val="16"/>
                <w:lang w:eastAsia="ru-RU"/>
              </w:rPr>
              <w:t>Марля медицинская белая х/б</w:t>
            </w:r>
          </w:p>
        </w:tc>
        <w:tc>
          <w:tcPr>
            <w:tcW w:w="8223" w:type="dxa"/>
            <w:tcBorders>
              <w:top w:val="single" w:sz="4" w:space="0" w:color="auto"/>
              <w:left w:val="nil"/>
              <w:bottom w:val="single" w:sz="4" w:space="0" w:color="auto"/>
              <w:right w:val="single" w:sz="4" w:space="0" w:color="auto"/>
            </w:tcBorders>
            <w:shd w:val="clear" w:color="auto" w:fill="auto"/>
            <w:vAlign w:val="center"/>
          </w:tcPr>
          <w:p w14:paraId="20338E3A" w14:textId="1011532F" w:rsidR="002778FA" w:rsidRPr="009C0E06" w:rsidRDefault="002778FA" w:rsidP="002778FA">
            <w:pPr>
              <w:widowControl/>
              <w:autoSpaceDE/>
              <w:autoSpaceDN/>
              <w:rPr>
                <w:sz w:val="16"/>
                <w:szCs w:val="16"/>
              </w:rPr>
            </w:pPr>
            <w:r w:rsidRPr="00E070F4">
              <w:rPr>
                <w:sz w:val="16"/>
                <w:szCs w:val="16"/>
                <w:lang w:eastAsia="ru-RU"/>
              </w:rPr>
              <w:t xml:space="preserve">нестерильная, гигроскопичная шириной 90+-1,5 см, с полотняным переплетением и поверхностной плотностью не менее 36 г/м². Допускаемое отклонение по поверхностной плотности должно быть не менее минус 5%, Число нитей </w:t>
            </w:r>
            <w:r w:rsidRPr="00E070F4">
              <w:rPr>
                <w:sz w:val="16"/>
                <w:szCs w:val="16"/>
                <w:lang w:eastAsia="ru-RU"/>
              </w:rPr>
              <w:lastRenderedPageBreak/>
              <w:t>на 10 см по основе 121-2, по утку 71-2. Разрывная нагрузка полоски ткани размером 50*200 мм, Н (кгс), должна быть не менее: по основе 78 (8,0) по утку 34 (3,5). Линейная плотность пряжи, текстура: по основе не менее 20,0, по утку 20,0. Смачиваемость не более 10 сек (ГОСТ 9412-93) Марля должна вырабатывается из хлопчатобумажной пряжи. Марля должна быть накатана в рулоны во втулке во всю ширину ровно без перекосов и свисания кромок, поставляться в рулонах во втулке по 1000 метров. Не допускается наличие в рулоне пороков 1-ой и 2-ой групп. Марля должна быть устойчива к стерилизации паровым методом. Обязательно представление образца длиной 1м для оценки экспертной комиссией согласно ГОСТ 9412-93</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4E41AFD" w14:textId="4A879421" w:rsidR="002778FA" w:rsidRPr="009C0E06" w:rsidRDefault="002778FA" w:rsidP="002778FA">
            <w:pPr>
              <w:widowControl/>
              <w:autoSpaceDE/>
              <w:autoSpaceDN/>
              <w:jc w:val="center"/>
              <w:rPr>
                <w:color w:val="000000"/>
                <w:sz w:val="16"/>
                <w:szCs w:val="16"/>
                <w:lang w:val="kk-KZ"/>
              </w:rPr>
            </w:pPr>
            <w:r>
              <w:rPr>
                <w:color w:val="000000"/>
                <w:sz w:val="16"/>
                <w:szCs w:val="16"/>
                <w:lang w:val="kk-KZ"/>
              </w:rPr>
              <w:lastRenderedPageBreak/>
              <w:t>Метр</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6DEC4688" w14:textId="30E50924" w:rsidR="002778FA" w:rsidRPr="00066581" w:rsidRDefault="002778FA" w:rsidP="002778FA">
            <w:pPr>
              <w:widowControl/>
              <w:autoSpaceDE/>
              <w:autoSpaceDN/>
              <w:jc w:val="center"/>
              <w:rPr>
                <w:color w:val="000000"/>
                <w:sz w:val="16"/>
                <w:szCs w:val="16"/>
                <w:lang w:val="kk-KZ"/>
              </w:rPr>
            </w:pPr>
            <w:r>
              <w:rPr>
                <w:color w:val="000000"/>
                <w:sz w:val="16"/>
                <w:szCs w:val="16"/>
                <w:lang w:val="kk-KZ"/>
              </w:rPr>
              <w:t>20 000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C5ABB88" w14:textId="627CA35F" w:rsidR="002778FA" w:rsidRPr="00066581" w:rsidRDefault="002778FA" w:rsidP="002778FA">
            <w:pPr>
              <w:widowControl/>
              <w:autoSpaceDE/>
              <w:autoSpaceDN/>
              <w:jc w:val="center"/>
              <w:rPr>
                <w:color w:val="000000"/>
                <w:sz w:val="16"/>
                <w:szCs w:val="16"/>
                <w:lang w:val="kk-KZ"/>
              </w:rPr>
            </w:pPr>
            <w:r w:rsidRPr="00E070F4">
              <w:rPr>
                <w:b/>
                <w:bCs/>
                <w:sz w:val="16"/>
                <w:szCs w:val="16"/>
                <w:lang w:eastAsia="ru-RU"/>
              </w:rPr>
              <w:t xml:space="preserve">170,00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5FD90814" w14:textId="25EF4531" w:rsidR="002778FA" w:rsidRPr="00066581" w:rsidRDefault="002778FA" w:rsidP="002778FA">
            <w:pPr>
              <w:widowControl/>
              <w:autoSpaceDE/>
              <w:autoSpaceDN/>
              <w:jc w:val="center"/>
              <w:rPr>
                <w:color w:val="000000"/>
                <w:sz w:val="16"/>
                <w:szCs w:val="16"/>
                <w:lang w:val="kk-KZ"/>
              </w:rPr>
            </w:pPr>
            <w:r w:rsidRPr="00E070F4">
              <w:rPr>
                <w:b/>
                <w:bCs/>
                <w:sz w:val="16"/>
                <w:szCs w:val="16"/>
                <w:lang w:eastAsia="ru-RU"/>
              </w:rPr>
              <w:t xml:space="preserve">3 400 000,00  </w:t>
            </w:r>
          </w:p>
        </w:tc>
      </w:tr>
      <w:tr w:rsidR="002778FA" w:rsidRPr="00FD2F7B" w14:paraId="40667709"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E3EDA" w14:textId="53D86C66" w:rsidR="002778FA" w:rsidRPr="00FD2F7B" w:rsidRDefault="002778FA" w:rsidP="002778FA">
            <w:pPr>
              <w:widowControl/>
              <w:autoSpaceDE/>
              <w:autoSpaceDN/>
              <w:jc w:val="center"/>
              <w:rPr>
                <w:color w:val="000000"/>
                <w:sz w:val="16"/>
                <w:szCs w:val="16"/>
                <w:lang w:val="kk-KZ"/>
              </w:rPr>
            </w:pPr>
            <w:r>
              <w:rPr>
                <w:color w:val="000000"/>
                <w:sz w:val="16"/>
                <w:szCs w:val="16"/>
                <w:lang w:val="kk-KZ"/>
              </w:rPr>
              <w:t>10</w:t>
            </w:r>
          </w:p>
        </w:tc>
        <w:tc>
          <w:tcPr>
            <w:tcW w:w="2768" w:type="dxa"/>
            <w:tcBorders>
              <w:top w:val="single" w:sz="4" w:space="0" w:color="auto"/>
              <w:left w:val="nil"/>
              <w:bottom w:val="single" w:sz="4" w:space="0" w:color="auto"/>
              <w:right w:val="single" w:sz="4" w:space="0" w:color="auto"/>
            </w:tcBorders>
            <w:shd w:val="clear" w:color="auto" w:fill="auto"/>
            <w:vAlign w:val="center"/>
          </w:tcPr>
          <w:p w14:paraId="3E4E2F60" w14:textId="64C7D0D5" w:rsidR="002778FA" w:rsidRPr="009C0E06" w:rsidRDefault="002778FA" w:rsidP="002778FA">
            <w:pPr>
              <w:widowControl/>
              <w:autoSpaceDE/>
              <w:autoSpaceDN/>
              <w:rPr>
                <w:color w:val="000000"/>
                <w:sz w:val="16"/>
                <w:szCs w:val="16"/>
                <w:lang w:eastAsia="ru-RU"/>
              </w:rPr>
            </w:pPr>
            <w:r w:rsidRPr="00E070F4">
              <w:rPr>
                <w:sz w:val="16"/>
                <w:szCs w:val="16"/>
                <w:lang w:eastAsia="ru-RU"/>
              </w:rPr>
              <w:t>Маска для ингаляции взрослая (Аэрозольная маска для взрослых в комплекте с распылителем ингаляционных растворов и кислородной трубкой 2,1 м (БЕЗ ПВХ)</w:t>
            </w:r>
          </w:p>
        </w:tc>
        <w:tc>
          <w:tcPr>
            <w:tcW w:w="8223" w:type="dxa"/>
            <w:tcBorders>
              <w:top w:val="single" w:sz="4" w:space="0" w:color="auto"/>
              <w:left w:val="nil"/>
              <w:bottom w:val="single" w:sz="4" w:space="0" w:color="auto"/>
              <w:right w:val="single" w:sz="4" w:space="0" w:color="auto"/>
            </w:tcBorders>
            <w:shd w:val="clear" w:color="auto" w:fill="auto"/>
            <w:vAlign w:val="center"/>
          </w:tcPr>
          <w:p w14:paraId="587C4B38" w14:textId="6112511E" w:rsidR="002778FA" w:rsidRPr="00C70565" w:rsidRDefault="002778FA" w:rsidP="002778FA">
            <w:pPr>
              <w:widowControl/>
              <w:autoSpaceDE/>
              <w:autoSpaceDN/>
              <w:rPr>
                <w:sz w:val="16"/>
                <w:szCs w:val="16"/>
                <w:lang w:val="en-US"/>
              </w:rPr>
            </w:pPr>
            <w:r w:rsidRPr="00E070F4">
              <w:rPr>
                <w:sz w:val="16"/>
                <w:szCs w:val="16"/>
                <w:lang w:eastAsia="ru-RU"/>
              </w:rPr>
              <w:t>Комплект с распылителем (небулайзером) для формирования кислородных и лекарственных аэрозольных смесей с заданными характеристиками. Маска аэрозольная для взрослых с головным фиксатором, с атравматичными гибкими краями, с смесеобразующими отверстиями симметричными продольно-профилированными лицевыми и подбородочными.</w:t>
            </w:r>
            <w:r w:rsidRPr="00E070F4">
              <w:rPr>
                <w:sz w:val="16"/>
                <w:szCs w:val="16"/>
                <w:lang w:eastAsia="ru-RU"/>
              </w:rPr>
              <w:br w:type="page"/>
              <w:t>Небулайзер трахеобронхиального осаждения: выход аэрозоля не менее 0,22 г/мин, процент выхода частиц со средним диаметром MMD 2,72 мкм (при потоке 8л/мин) не менее 74% объёма аэрозоля, остаточное рабочее количество лекарственной смеси не более 0,82 г.</w:t>
            </w:r>
            <w:r w:rsidRPr="00E070F4">
              <w:rPr>
                <w:sz w:val="16"/>
                <w:szCs w:val="16"/>
                <w:lang w:eastAsia="ru-RU"/>
              </w:rPr>
              <w:br w:type="page"/>
              <w:t>Маска аэрозольная: высота не менее 120 мм, ширина не менее 95 мм, "мёртвое" пространство не более 140 мл. Шланг кислородный стандартный продольноармированный, длиной не менее 2,0 м, внутренний диаметр от 5,3 до 5,6 мм. Система работоспособна в горизонтальном положении.</w:t>
            </w:r>
            <w:r w:rsidRPr="00E070F4">
              <w:rPr>
                <w:sz w:val="16"/>
                <w:szCs w:val="16"/>
                <w:lang w:eastAsia="ru-RU"/>
              </w:rPr>
              <w:br w:type="page"/>
              <w:t>Требуемый состав технологических материалов: полипропилен, полиэтилен. Без ПВХ.</w:t>
            </w:r>
            <w:r w:rsidRPr="00E070F4">
              <w:rPr>
                <w:sz w:val="16"/>
                <w:szCs w:val="16"/>
                <w:lang w:eastAsia="ru-RU"/>
              </w:rPr>
              <w:br w:type="page"/>
              <w:t>Упаковка: клинически чистая, в упаковочном ящике не менее 30 шт. Срок годности (срок гарантии): 5 лет от даты изготовления.</w:t>
            </w:r>
            <w:r w:rsidRPr="00E070F4">
              <w:rPr>
                <w:sz w:val="16"/>
                <w:szCs w:val="16"/>
                <w:lang w:eastAsia="ru-RU"/>
              </w:rPr>
              <w:br w:type="page"/>
              <w:t>Комплект: распылитель (небулайзер) со стандартной базой, маска аэрозольная для взрослых и шланг кислородный.</w:t>
            </w:r>
            <w:r w:rsidRPr="00E070F4">
              <w:rPr>
                <w:sz w:val="16"/>
                <w:szCs w:val="16"/>
                <w:lang w:eastAsia="ru-RU"/>
              </w:rPr>
              <w:br w:type="page"/>
              <w:t>Экологически чистая при производстве и утилизации.</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35E78EA" w14:textId="4D4FA30C" w:rsidR="002778FA" w:rsidRPr="009C0E06" w:rsidRDefault="002778FA" w:rsidP="002778FA">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4A516D1E" w14:textId="12C25308" w:rsidR="002778FA" w:rsidRPr="00066581" w:rsidRDefault="00E767D8" w:rsidP="002778FA">
            <w:pPr>
              <w:widowControl/>
              <w:autoSpaceDE/>
              <w:autoSpaceDN/>
              <w:jc w:val="center"/>
              <w:rPr>
                <w:color w:val="000000"/>
                <w:sz w:val="16"/>
                <w:szCs w:val="16"/>
                <w:lang w:val="kk-KZ"/>
              </w:rPr>
            </w:pPr>
            <w:r>
              <w:rPr>
                <w:color w:val="000000"/>
                <w:sz w:val="16"/>
                <w:szCs w:val="16"/>
                <w:lang w:val="kk-KZ"/>
              </w:rPr>
              <w:t>3 950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0D3F602" w14:textId="404661B8" w:rsidR="002778FA" w:rsidRPr="00066581" w:rsidRDefault="002778FA" w:rsidP="002778FA">
            <w:pPr>
              <w:widowControl/>
              <w:autoSpaceDE/>
              <w:autoSpaceDN/>
              <w:jc w:val="center"/>
              <w:rPr>
                <w:color w:val="000000"/>
                <w:sz w:val="16"/>
                <w:szCs w:val="16"/>
                <w:lang w:val="kk-KZ"/>
              </w:rPr>
            </w:pPr>
            <w:r w:rsidRPr="00E070F4">
              <w:rPr>
                <w:b/>
                <w:bCs/>
                <w:sz w:val="16"/>
                <w:szCs w:val="16"/>
                <w:lang w:eastAsia="ru-RU"/>
              </w:rPr>
              <w:t xml:space="preserve">1 989,00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4E9189F6" w14:textId="6A9F47CC" w:rsidR="002778FA" w:rsidRPr="00066581" w:rsidRDefault="00E767D8" w:rsidP="002778FA">
            <w:pPr>
              <w:widowControl/>
              <w:autoSpaceDE/>
              <w:autoSpaceDN/>
              <w:jc w:val="center"/>
              <w:rPr>
                <w:color w:val="000000"/>
                <w:sz w:val="16"/>
                <w:szCs w:val="16"/>
                <w:lang w:val="kk-KZ"/>
              </w:rPr>
            </w:pPr>
            <w:r>
              <w:rPr>
                <w:b/>
                <w:bCs/>
                <w:color w:val="000000"/>
                <w:sz w:val="16"/>
                <w:szCs w:val="16"/>
                <w:lang w:eastAsia="ru-RU"/>
              </w:rPr>
              <w:t>7 856 550,00</w:t>
            </w:r>
          </w:p>
        </w:tc>
      </w:tr>
      <w:tr w:rsidR="002778FA" w:rsidRPr="00FD2F7B" w14:paraId="79AA9D96"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5F228" w14:textId="26A371F7" w:rsidR="002778FA" w:rsidRPr="00FD2F7B" w:rsidRDefault="002778FA" w:rsidP="002778FA">
            <w:pPr>
              <w:widowControl/>
              <w:autoSpaceDE/>
              <w:autoSpaceDN/>
              <w:jc w:val="center"/>
              <w:rPr>
                <w:color w:val="000000"/>
                <w:sz w:val="16"/>
                <w:szCs w:val="16"/>
                <w:lang w:val="kk-KZ"/>
              </w:rPr>
            </w:pPr>
            <w:r>
              <w:rPr>
                <w:color w:val="000000"/>
                <w:sz w:val="16"/>
                <w:szCs w:val="16"/>
                <w:lang w:val="kk-KZ"/>
              </w:rPr>
              <w:t>11</w:t>
            </w:r>
          </w:p>
        </w:tc>
        <w:tc>
          <w:tcPr>
            <w:tcW w:w="2768" w:type="dxa"/>
            <w:tcBorders>
              <w:top w:val="single" w:sz="4" w:space="0" w:color="auto"/>
              <w:left w:val="nil"/>
              <w:bottom w:val="single" w:sz="4" w:space="0" w:color="auto"/>
              <w:right w:val="single" w:sz="4" w:space="0" w:color="auto"/>
            </w:tcBorders>
            <w:shd w:val="clear" w:color="auto" w:fill="auto"/>
            <w:vAlign w:val="center"/>
          </w:tcPr>
          <w:p w14:paraId="29D7B7BB" w14:textId="60A35BBC" w:rsidR="002778FA" w:rsidRPr="00794B07" w:rsidRDefault="00E767D8" w:rsidP="002778FA">
            <w:pPr>
              <w:widowControl/>
              <w:autoSpaceDE/>
              <w:autoSpaceDN/>
              <w:rPr>
                <w:color w:val="000000"/>
                <w:sz w:val="16"/>
                <w:szCs w:val="16"/>
                <w:lang w:eastAsia="ru-RU"/>
              </w:rPr>
            </w:pPr>
            <w:r w:rsidRPr="00E070F4">
              <w:rPr>
                <w:sz w:val="16"/>
                <w:szCs w:val="16"/>
                <w:lang w:eastAsia="ru-RU"/>
              </w:rPr>
              <w:t>Маска кислородная с трубкой (Кислородная маска для взрослых с трубкой кислородной 2,1 м ЭКО (без ПВХ)</w:t>
            </w:r>
          </w:p>
        </w:tc>
        <w:tc>
          <w:tcPr>
            <w:tcW w:w="8223" w:type="dxa"/>
            <w:tcBorders>
              <w:top w:val="single" w:sz="4" w:space="0" w:color="auto"/>
              <w:left w:val="nil"/>
              <w:bottom w:val="single" w:sz="4" w:space="0" w:color="auto"/>
              <w:right w:val="single" w:sz="4" w:space="0" w:color="auto"/>
            </w:tcBorders>
            <w:shd w:val="clear" w:color="auto" w:fill="auto"/>
            <w:vAlign w:val="center"/>
          </w:tcPr>
          <w:p w14:paraId="53B05A8C" w14:textId="60BDFCFC" w:rsidR="002778FA" w:rsidRPr="009C0E06" w:rsidRDefault="00E767D8" w:rsidP="002778FA">
            <w:pPr>
              <w:widowControl/>
              <w:autoSpaceDE/>
              <w:autoSpaceDN/>
              <w:rPr>
                <w:sz w:val="16"/>
                <w:szCs w:val="16"/>
              </w:rPr>
            </w:pPr>
            <w:r w:rsidRPr="00E070F4">
              <w:rPr>
                <w:sz w:val="16"/>
                <w:szCs w:val="16"/>
                <w:lang w:eastAsia="ru-RU"/>
              </w:rPr>
              <w:t>Маска кислородная взрослая для кислородотерапии средней концентрации (для потока 5л/мин-35%, 6л/мин-40%, 8л/мин-50%). Корпус маски выполнен по анатомической схеме с уникальной изогнутой в виде гребня конструкцией носовой части, обеспечивающий минимальное «мёртвое пространство» и одновременно конструкция этой части маски придаёт требуемое расположение встроенной манжеты в области носа пациента. Гребневидная носовая часть маски в случае возможной утечки из под манжеты исключает попадание струи кислорода в глаза пациента. Атравматичная манжета анатомического рельефа плоская профилированная, расширяющаяся под подбородок для прилегающего охвата подбородка при наложении на лицо пациента. Подбородочная часть манжеты выполнена по двухступенчатой схеме - «под подбородок» и «на подбородок», обеспечивающей герметизацию при прилегании к лицам пациентов различной анатомии. Манжета в носовой части имеет поперечное внутренне армирование, которое обеспечивает плотное, но не травматичное прилегание в наиболее сложной части лица по анатомическому строению. Эластомерный держатель проводится как «под ушами» - не травмируется верхняя часть уха, так и «над ушами» в зависимости от анатомических особенностей головы пациента, с смесеобразующими отверстиями симметричными продольно профилированными лицевыми и подбородочными. Маска с кислородной продольноармированной трубкой длиной не менее 2,0 м. Требуемый состав технологических материалов: полипропилен, полиэтилен. Без ПВХ. Экологически чистая при производстве и утилизации. Упаковка: индивидуальная, клинически чистая. Срок годности (срок гарантии): не менее 5 лет от даты изготовления.</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F8E8FFE" w14:textId="05D335DE" w:rsidR="002778FA" w:rsidRPr="009C0E06" w:rsidRDefault="002778FA" w:rsidP="002778FA">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0B36C2AB" w14:textId="5B56B538" w:rsidR="002778FA" w:rsidRPr="00066581" w:rsidRDefault="00E767D8" w:rsidP="002778FA">
            <w:pPr>
              <w:widowControl/>
              <w:autoSpaceDE/>
              <w:autoSpaceDN/>
              <w:jc w:val="center"/>
              <w:rPr>
                <w:color w:val="000000"/>
                <w:sz w:val="16"/>
                <w:szCs w:val="16"/>
                <w:lang w:val="kk-KZ"/>
              </w:rPr>
            </w:pPr>
            <w:r>
              <w:rPr>
                <w:color w:val="000000"/>
                <w:sz w:val="16"/>
                <w:szCs w:val="16"/>
                <w:lang w:val="kk-KZ"/>
              </w:rPr>
              <w:t>6 070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ED6C0DC" w14:textId="1395D2F3" w:rsidR="002778FA" w:rsidRPr="00E767D8" w:rsidRDefault="00E767D8" w:rsidP="002778FA">
            <w:pPr>
              <w:widowControl/>
              <w:autoSpaceDE/>
              <w:autoSpaceDN/>
              <w:jc w:val="center"/>
              <w:rPr>
                <w:color w:val="000000"/>
                <w:sz w:val="16"/>
                <w:szCs w:val="16"/>
              </w:rPr>
            </w:pPr>
            <w:r>
              <w:rPr>
                <w:color w:val="000000"/>
                <w:sz w:val="16"/>
                <w:szCs w:val="16"/>
              </w:rPr>
              <w:t>1 295,00</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1FB18E3E" w14:textId="485E09DA" w:rsidR="002778FA" w:rsidRPr="00E767D8" w:rsidRDefault="00E767D8" w:rsidP="002778FA">
            <w:pPr>
              <w:widowControl/>
              <w:autoSpaceDE/>
              <w:autoSpaceDN/>
              <w:jc w:val="center"/>
              <w:rPr>
                <w:color w:val="000000"/>
                <w:sz w:val="16"/>
                <w:szCs w:val="16"/>
              </w:rPr>
            </w:pPr>
            <w:r>
              <w:rPr>
                <w:color w:val="000000"/>
                <w:sz w:val="16"/>
                <w:szCs w:val="16"/>
              </w:rPr>
              <w:t>7 860 650,00</w:t>
            </w:r>
          </w:p>
        </w:tc>
      </w:tr>
      <w:tr w:rsidR="002778FA" w:rsidRPr="00FD2F7B" w14:paraId="5AB51313"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341B4" w14:textId="2F453D73" w:rsidR="002778FA" w:rsidRPr="00FD2F7B" w:rsidRDefault="002778FA" w:rsidP="002778FA">
            <w:pPr>
              <w:widowControl/>
              <w:autoSpaceDE/>
              <w:autoSpaceDN/>
              <w:jc w:val="center"/>
              <w:rPr>
                <w:color w:val="000000"/>
                <w:sz w:val="16"/>
                <w:szCs w:val="16"/>
                <w:lang w:val="kk-KZ"/>
              </w:rPr>
            </w:pPr>
            <w:r>
              <w:rPr>
                <w:color w:val="000000"/>
                <w:sz w:val="16"/>
                <w:szCs w:val="16"/>
                <w:lang w:val="kk-KZ"/>
              </w:rPr>
              <w:t>12</w:t>
            </w:r>
          </w:p>
        </w:tc>
        <w:tc>
          <w:tcPr>
            <w:tcW w:w="2768" w:type="dxa"/>
            <w:tcBorders>
              <w:top w:val="single" w:sz="4" w:space="0" w:color="auto"/>
              <w:left w:val="nil"/>
              <w:bottom w:val="single" w:sz="4" w:space="0" w:color="auto"/>
              <w:right w:val="single" w:sz="4" w:space="0" w:color="auto"/>
            </w:tcBorders>
            <w:shd w:val="clear" w:color="auto" w:fill="auto"/>
            <w:vAlign w:val="center"/>
          </w:tcPr>
          <w:p w14:paraId="4B6C8236" w14:textId="76032BC3" w:rsidR="002778FA" w:rsidRPr="00794B07" w:rsidRDefault="00E767D8" w:rsidP="002778FA">
            <w:pPr>
              <w:widowControl/>
              <w:autoSpaceDE/>
              <w:autoSpaceDN/>
              <w:rPr>
                <w:color w:val="000000"/>
                <w:sz w:val="16"/>
                <w:szCs w:val="16"/>
                <w:lang w:eastAsia="ru-RU"/>
              </w:rPr>
            </w:pPr>
            <w:r w:rsidRPr="00E070F4">
              <w:rPr>
                <w:sz w:val="16"/>
                <w:szCs w:val="16"/>
                <w:lang w:eastAsia="ru-RU"/>
              </w:rPr>
              <w:t>Маска анестезиологическая, размер 4. (Анестезиологическая маска, размер 4, средняя для взрослых, с зеленым крепежным кольцом)</w:t>
            </w:r>
          </w:p>
        </w:tc>
        <w:tc>
          <w:tcPr>
            <w:tcW w:w="8223" w:type="dxa"/>
            <w:tcBorders>
              <w:top w:val="single" w:sz="4" w:space="0" w:color="auto"/>
              <w:left w:val="nil"/>
              <w:bottom w:val="single" w:sz="4" w:space="0" w:color="auto"/>
              <w:right w:val="single" w:sz="4" w:space="0" w:color="auto"/>
            </w:tcBorders>
            <w:shd w:val="clear" w:color="auto" w:fill="auto"/>
            <w:vAlign w:val="center"/>
          </w:tcPr>
          <w:p w14:paraId="1CCC3A12" w14:textId="11E16B23" w:rsidR="002778FA" w:rsidRPr="009C0E06" w:rsidRDefault="00E767D8" w:rsidP="002778FA">
            <w:pPr>
              <w:widowControl/>
              <w:autoSpaceDE/>
              <w:autoSpaceDN/>
              <w:rPr>
                <w:sz w:val="16"/>
                <w:szCs w:val="16"/>
              </w:rPr>
            </w:pPr>
            <w:r w:rsidRPr="00E070F4">
              <w:rPr>
                <w:sz w:val="16"/>
                <w:szCs w:val="16"/>
                <w:lang w:eastAsia="ru-RU"/>
              </w:rPr>
              <w:t>Анестезиологическая маска, размер 4, средняя для взрослых, с манжетой с предварительным наддувом, с прозрачным корпусом, с коннектором соединительным 22F, с зеленым крепежным кольцом маскодержателя.</w:t>
            </w:r>
            <w:r w:rsidRPr="00E070F4">
              <w:rPr>
                <w:sz w:val="16"/>
                <w:szCs w:val="16"/>
                <w:lang w:eastAsia="ru-RU"/>
              </w:rPr>
              <w:br/>
              <w:t>Материал: полипропилен, полиэтилен, не содержит латекса.</w:t>
            </w:r>
            <w:r>
              <w:rPr>
                <w:sz w:val="16"/>
                <w:szCs w:val="16"/>
                <w:lang w:eastAsia="ru-RU"/>
              </w:rPr>
              <w:t xml:space="preserve"> </w:t>
            </w:r>
            <w:r w:rsidRPr="00E070F4">
              <w:rPr>
                <w:sz w:val="16"/>
                <w:szCs w:val="16"/>
                <w:lang w:eastAsia="ru-RU"/>
              </w:rPr>
              <w:t>Упаковка: индивидуальная, клинически чистая.</w:t>
            </w:r>
            <w:r>
              <w:rPr>
                <w:sz w:val="16"/>
                <w:szCs w:val="16"/>
                <w:lang w:eastAsia="ru-RU"/>
              </w:rPr>
              <w:t xml:space="preserve"> </w:t>
            </w:r>
            <w:r w:rsidRPr="00E070F4">
              <w:rPr>
                <w:sz w:val="16"/>
                <w:szCs w:val="16"/>
                <w:lang w:eastAsia="ru-RU"/>
              </w:rPr>
              <w:t>Срок годности (срок гарантии): 5 лет от даты изготовления.</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1DC7FF5" w14:textId="69A85C89" w:rsidR="002778FA" w:rsidRPr="009C0E06" w:rsidRDefault="002778FA" w:rsidP="002778FA">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6325B56A" w14:textId="5CBD6CD1" w:rsidR="002778FA" w:rsidRPr="00066581" w:rsidRDefault="00E767D8" w:rsidP="002778FA">
            <w:pPr>
              <w:widowControl/>
              <w:autoSpaceDE/>
              <w:autoSpaceDN/>
              <w:jc w:val="center"/>
              <w:rPr>
                <w:color w:val="000000"/>
                <w:sz w:val="16"/>
                <w:szCs w:val="16"/>
                <w:lang w:val="kk-KZ"/>
              </w:rPr>
            </w:pPr>
            <w:r>
              <w:rPr>
                <w:color w:val="000000"/>
                <w:sz w:val="16"/>
                <w:szCs w:val="16"/>
                <w:lang w:val="kk-KZ"/>
              </w:rPr>
              <w:t>500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8AD946D" w14:textId="7087151B" w:rsidR="002778FA" w:rsidRPr="00066581" w:rsidRDefault="00E767D8" w:rsidP="002778FA">
            <w:pPr>
              <w:widowControl/>
              <w:autoSpaceDE/>
              <w:autoSpaceDN/>
              <w:jc w:val="center"/>
              <w:rPr>
                <w:color w:val="000000"/>
                <w:sz w:val="16"/>
                <w:szCs w:val="16"/>
                <w:lang w:val="kk-KZ"/>
              </w:rPr>
            </w:pPr>
            <w:r w:rsidRPr="00E070F4">
              <w:rPr>
                <w:b/>
                <w:bCs/>
                <w:sz w:val="16"/>
                <w:szCs w:val="16"/>
                <w:lang w:eastAsia="ru-RU"/>
              </w:rPr>
              <w:t xml:space="preserve">1 600,00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7623E92B" w14:textId="5660B26E" w:rsidR="002778FA" w:rsidRPr="00066581" w:rsidRDefault="00E767D8" w:rsidP="002778FA">
            <w:pPr>
              <w:widowControl/>
              <w:autoSpaceDE/>
              <w:autoSpaceDN/>
              <w:jc w:val="center"/>
              <w:rPr>
                <w:color w:val="000000"/>
                <w:sz w:val="16"/>
                <w:szCs w:val="16"/>
                <w:lang w:val="kk-KZ"/>
              </w:rPr>
            </w:pPr>
            <w:r w:rsidRPr="00E070F4">
              <w:rPr>
                <w:b/>
                <w:bCs/>
                <w:color w:val="000000"/>
                <w:sz w:val="16"/>
                <w:szCs w:val="16"/>
                <w:lang w:eastAsia="ru-RU"/>
              </w:rPr>
              <w:t xml:space="preserve">800 000,00  </w:t>
            </w:r>
          </w:p>
        </w:tc>
      </w:tr>
      <w:tr w:rsidR="00E767D8" w:rsidRPr="009C0E06" w14:paraId="5E6CDD9D"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EAD3C" w14:textId="79F8FB43" w:rsidR="00E767D8" w:rsidRPr="00FD2F7B" w:rsidRDefault="00A8537A" w:rsidP="00E767D8">
            <w:pPr>
              <w:widowControl/>
              <w:autoSpaceDE/>
              <w:autoSpaceDN/>
              <w:jc w:val="center"/>
              <w:rPr>
                <w:color w:val="000000"/>
                <w:sz w:val="16"/>
                <w:szCs w:val="16"/>
                <w:lang w:val="kk-KZ"/>
              </w:rPr>
            </w:pPr>
            <w:r>
              <w:rPr>
                <w:color w:val="000000"/>
                <w:sz w:val="16"/>
                <w:szCs w:val="16"/>
                <w:lang w:val="kk-KZ"/>
              </w:rPr>
              <w:t>13</w:t>
            </w:r>
          </w:p>
        </w:tc>
        <w:tc>
          <w:tcPr>
            <w:tcW w:w="2768" w:type="dxa"/>
            <w:tcBorders>
              <w:top w:val="single" w:sz="4" w:space="0" w:color="auto"/>
              <w:left w:val="nil"/>
              <w:bottom w:val="single" w:sz="4" w:space="0" w:color="auto"/>
              <w:right w:val="single" w:sz="4" w:space="0" w:color="auto"/>
            </w:tcBorders>
            <w:shd w:val="clear" w:color="auto" w:fill="auto"/>
            <w:vAlign w:val="center"/>
          </w:tcPr>
          <w:p w14:paraId="3CF8E071" w14:textId="68BBAF61" w:rsidR="00E767D8" w:rsidRPr="00794B07" w:rsidRDefault="00E767D8" w:rsidP="00E767D8">
            <w:pPr>
              <w:widowControl/>
              <w:autoSpaceDE/>
              <w:autoSpaceDN/>
              <w:rPr>
                <w:color w:val="000000"/>
                <w:sz w:val="16"/>
                <w:szCs w:val="16"/>
                <w:lang w:eastAsia="ru-RU"/>
              </w:rPr>
            </w:pPr>
            <w:r w:rsidRPr="00E070F4">
              <w:rPr>
                <w:sz w:val="16"/>
                <w:szCs w:val="16"/>
                <w:lang w:eastAsia="ru-RU"/>
              </w:rPr>
              <w:t>Трубка кислородная, назальная канюля для взрослых дл.2,1м</w:t>
            </w:r>
          </w:p>
        </w:tc>
        <w:tc>
          <w:tcPr>
            <w:tcW w:w="8223" w:type="dxa"/>
            <w:tcBorders>
              <w:top w:val="single" w:sz="4" w:space="0" w:color="auto"/>
              <w:left w:val="nil"/>
              <w:bottom w:val="single" w:sz="4" w:space="0" w:color="auto"/>
              <w:right w:val="single" w:sz="4" w:space="0" w:color="auto"/>
            </w:tcBorders>
            <w:shd w:val="clear" w:color="auto" w:fill="auto"/>
            <w:vAlign w:val="center"/>
          </w:tcPr>
          <w:p w14:paraId="32C71C74" w14:textId="626B8C7A" w:rsidR="00E767D8" w:rsidRPr="00794B07" w:rsidRDefault="00E767D8" w:rsidP="00E767D8">
            <w:pPr>
              <w:widowControl/>
              <w:autoSpaceDE/>
              <w:autoSpaceDN/>
              <w:rPr>
                <w:sz w:val="16"/>
                <w:szCs w:val="16"/>
              </w:rPr>
            </w:pPr>
            <w:r w:rsidRPr="00E070F4">
              <w:rPr>
                <w:sz w:val="16"/>
                <w:szCs w:val="16"/>
                <w:lang w:eastAsia="ru-RU"/>
              </w:rPr>
              <w:t>Назальная канюля для длительной и кратковременной подачи кислорода. Канюля назальная для взрослых с удлинительным шлангом длиной не менее 1,8м, длина всей системы не менее 2,1м, с нескользящим седловидным фиксатором для оптимального позиционирования на губе пациента, зубцы канюли мягкие атравматичные термопластичные прямые, продольноармированный кислородный шланг - исключается запирание канала при перегибе и обеспечивается равномерность потока, с регулировкой и фиксацией положения канюли.</w:t>
            </w:r>
            <w:r w:rsidRPr="00E070F4">
              <w:rPr>
                <w:sz w:val="16"/>
                <w:szCs w:val="16"/>
                <w:lang w:eastAsia="ru-RU"/>
              </w:rPr>
              <w:br w:type="page"/>
            </w:r>
            <w:r w:rsidRPr="00E070F4">
              <w:rPr>
                <w:sz w:val="16"/>
                <w:szCs w:val="16"/>
                <w:lang w:eastAsia="ru-RU"/>
              </w:rPr>
              <w:br w:type="page"/>
              <w:t>Материал: имплантационно-нетоксичный поливинилхлорид.</w:t>
            </w:r>
            <w:r w:rsidRPr="00E070F4">
              <w:rPr>
                <w:sz w:val="16"/>
                <w:szCs w:val="16"/>
                <w:lang w:eastAsia="ru-RU"/>
              </w:rPr>
              <w:br w:type="page"/>
            </w:r>
            <w:r w:rsidRPr="00E070F4">
              <w:rPr>
                <w:sz w:val="16"/>
                <w:szCs w:val="16"/>
                <w:lang w:eastAsia="ru-RU"/>
              </w:rPr>
              <w:br w:type="page"/>
              <w:t>Упаковка: индивидуальная, клинически чистая, 50 шт.</w:t>
            </w:r>
            <w:r w:rsidRPr="00E070F4">
              <w:rPr>
                <w:sz w:val="16"/>
                <w:szCs w:val="16"/>
                <w:lang w:eastAsia="ru-RU"/>
              </w:rPr>
              <w:br w:type="page"/>
            </w:r>
            <w:r w:rsidRPr="00E070F4">
              <w:rPr>
                <w:sz w:val="16"/>
                <w:szCs w:val="16"/>
                <w:lang w:eastAsia="ru-RU"/>
              </w:rPr>
              <w:br w:type="page"/>
              <w:t>Срок годности (срок гарантии): 5 лет от даты изготовления</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B9B59F8" w14:textId="325F02E4" w:rsidR="00E767D8" w:rsidRPr="009C0E06" w:rsidRDefault="00E767D8" w:rsidP="00E767D8">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31D7520A" w14:textId="3D0C85A7" w:rsidR="00E767D8" w:rsidRPr="00066581" w:rsidRDefault="00E767D8" w:rsidP="00E767D8">
            <w:pPr>
              <w:widowControl/>
              <w:autoSpaceDE/>
              <w:autoSpaceDN/>
              <w:jc w:val="center"/>
              <w:rPr>
                <w:color w:val="000000"/>
                <w:sz w:val="16"/>
                <w:szCs w:val="16"/>
                <w:lang w:val="kk-KZ"/>
              </w:rPr>
            </w:pPr>
            <w:r>
              <w:rPr>
                <w:color w:val="000000"/>
                <w:sz w:val="16"/>
                <w:szCs w:val="16"/>
                <w:lang w:val="kk-KZ"/>
              </w:rPr>
              <w:t>2 000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C732665" w14:textId="7C5F39F8" w:rsidR="00E767D8" w:rsidRPr="00066581" w:rsidRDefault="00E767D8" w:rsidP="00E767D8">
            <w:pPr>
              <w:widowControl/>
              <w:autoSpaceDE/>
              <w:autoSpaceDN/>
              <w:jc w:val="center"/>
              <w:rPr>
                <w:color w:val="000000"/>
                <w:sz w:val="16"/>
                <w:szCs w:val="16"/>
                <w:lang w:val="kk-KZ"/>
              </w:rPr>
            </w:pPr>
            <w:r w:rsidRPr="00E070F4">
              <w:rPr>
                <w:b/>
                <w:bCs/>
                <w:sz w:val="16"/>
                <w:szCs w:val="16"/>
                <w:lang w:eastAsia="ru-RU"/>
              </w:rPr>
              <w:t xml:space="preserve">745,00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5894C596" w14:textId="690411BA" w:rsidR="00E767D8" w:rsidRPr="00066581" w:rsidRDefault="00E767D8" w:rsidP="00E767D8">
            <w:pPr>
              <w:widowControl/>
              <w:autoSpaceDE/>
              <w:autoSpaceDN/>
              <w:jc w:val="center"/>
              <w:rPr>
                <w:color w:val="000000"/>
                <w:sz w:val="16"/>
                <w:szCs w:val="16"/>
                <w:lang w:val="kk-KZ"/>
              </w:rPr>
            </w:pPr>
            <w:r w:rsidRPr="00E070F4">
              <w:rPr>
                <w:b/>
                <w:bCs/>
                <w:color w:val="000000"/>
                <w:sz w:val="16"/>
                <w:szCs w:val="16"/>
                <w:lang w:eastAsia="ru-RU"/>
              </w:rPr>
              <w:t xml:space="preserve">1 490 000,00  </w:t>
            </w:r>
          </w:p>
        </w:tc>
      </w:tr>
      <w:tr w:rsidR="00E767D8" w:rsidRPr="009C0E06" w14:paraId="36C273D5"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BD5FD" w14:textId="34E00840" w:rsidR="00E767D8" w:rsidRPr="00FD2F7B" w:rsidRDefault="00A8537A" w:rsidP="00E767D8">
            <w:pPr>
              <w:widowControl/>
              <w:autoSpaceDE/>
              <w:autoSpaceDN/>
              <w:jc w:val="center"/>
              <w:rPr>
                <w:color w:val="000000"/>
                <w:sz w:val="16"/>
                <w:szCs w:val="16"/>
                <w:lang w:val="kk-KZ"/>
              </w:rPr>
            </w:pPr>
            <w:r>
              <w:rPr>
                <w:color w:val="000000"/>
                <w:sz w:val="16"/>
                <w:szCs w:val="16"/>
                <w:lang w:val="kk-KZ"/>
              </w:rPr>
              <w:t>14</w:t>
            </w:r>
          </w:p>
        </w:tc>
        <w:tc>
          <w:tcPr>
            <w:tcW w:w="2768" w:type="dxa"/>
            <w:tcBorders>
              <w:top w:val="single" w:sz="4" w:space="0" w:color="auto"/>
              <w:left w:val="nil"/>
              <w:bottom w:val="single" w:sz="4" w:space="0" w:color="auto"/>
              <w:right w:val="single" w:sz="4" w:space="0" w:color="auto"/>
            </w:tcBorders>
            <w:shd w:val="clear" w:color="auto" w:fill="auto"/>
            <w:vAlign w:val="center"/>
          </w:tcPr>
          <w:p w14:paraId="40DD26FF" w14:textId="4013248C" w:rsidR="00E767D8" w:rsidRPr="009C0E06" w:rsidRDefault="00E767D8" w:rsidP="00E767D8">
            <w:pPr>
              <w:widowControl/>
              <w:autoSpaceDE/>
              <w:autoSpaceDN/>
              <w:rPr>
                <w:color w:val="000000"/>
                <w:sz w:val="16"/>
                <w:szCs w:val="16"/>
                <w:lang w:val="en-US" w:eastAsia="ru-RU"/>
              </w:rPr>
            </w:pPr>
            <w:r w:rsidRPr="00E070F4">
              <w:rPr>
                <w:sz w:val="16"/>
                <w:szCs w:val="16"/>
                <w:lang w:eastAsia="ru-RU"/>
              </w:rPr>
              <w:t>Соединитель гибкий угловой шарнирный</w:t>
            </w:r>
          </w:p>
        </w:tc>
        <w:tc>
          <w:tcPr>
            <w:tcW w:w="8223" w:type="dxa"/>
            <w:tcBorders>
              <w:top w:val="single" w:sz="4" w:space="0" w:color="auto"/>
              <w:left w:val="nil"/>
              <w:bottom w:val="single" w:sz="4" w:space="0" w:color="auto"/>
              <w:right w:val="single" w:sz="4" w:space="0" w:color="auto"/>
            </w:tcBorders>
            <w:shd w:val="clear" w:color="auto" w:fill="auto"/>
            <w:vAlign w:val="center"/>
          </w:tcPr>
          <w:p w14:paraId="7F2DE78A" w14:textId="0AB6622F" w:rsidR="00E767D8" w:rsidRPr="009C0E06" w:rsidRDefault="00E767D8" w:rsidP="00E767D8">
            <w:pPr>
              <w:widowControl/>
              <w:autoSpaceDE/>
              <w:autoSpaceDN/>
              <w:rPr>
                <w:sz w:val="16"/>
                <w:szCs w:val="16"/>
              </w:rPr>
            </w:pPr>
            <w:r w:rsidRPr="00E070F4">
              <w:rPr>
                <w:sz w:val="16"/>
                <w:szCs w:val="16"/>
                <w:lang w:eastAsia="ru-RU"/>
              </w:rPr>
              <w:t>Конфигурируемый соединитель шарнирный с двойным колпачком Flip top для проведения санации и бронхоскопии, для соединения контура дыхательного с маской, надгортанным воздуховодом, интубационной трубкой и др.. Конфигурируемый соединитель угловой Superset 22F-22М/15F, с двойным шарниром, с герметичным портом - двойной колпачок Flip top 7,6/9,5 мм с эластомерной герметизирующей манжетой. Длина 7,0-15,0 см.</w:t>
            </w:r>
            <w:r>
              <w:rPr>
                <w:sz w:val="16"/>
                <w:szCs w:val="16"/>
                <w:lang w:eastAsia="ru-RU"/>
              </w:rPr>
              <w:t xml:space="preserve"> </w:t>
            </w:r>
            <w:r w:rsidRPr="00E070F4">
              <w:rPr>
                <w:sz w:val="16"/>
                <w:szCs w:val="16"/>
                <w:lang w:eastAsia="ru-RU"/>
              </w:rPr>
              <w:t>Материал: полиэтилен, полипропилен, эластомер.</w:t>
            </w:r>
            <w:r>
              <w:rPr>
                <w:sz w:val="16"/>
                <w:szCs w:val="16"/>
                <w:lang w:eastAsia="ru-RU"/>
              </w:rPr>
              <w:t xml:space="preserve"> </w:t>
            </w:r>
            <w:r w:rsidRPr="00E070F4">
              <w:rPr>
                <w:sz w:val="16"/>
                <w:szCs w:val="16"/>
                <w:lang w:eastAsia="ru-RU"/>
              </w:rPr>
              <w:t>Упаковка: индивидуальная, клинически чистая.</w:t>
            </w:r>
            <w:r>
              <w:rPr>
                <w:sz w:val="16"/>
                <w:szCs w:val="16"/>
                <w:lang w:eastAsia="ru-RU"/>
              </w:rPr>
              <w:t xml:space="preserve"> </w:t>
            </w:r>
            <w:r w:rsidRPr="00E070F4">
              <w:rPr>
                <w:sz w:val="16"/>
                <w:szCs w:val="16"/>
                <w:lang w:eastAsia="ru-RU"/>
              </w:rPr>
              <w:t>Срок годности (срок гарантии): 5 лет от даты изготовления.</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F189059" w14:textId="7755A1A0" w:rsidR="00E767D8" w:rsidRPr="009C0E06" w:rsidRDefault="00E767D8" w:rsidP="00E767D8">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0C665983" w14:textId="7258314C" w:rsidR="00E767D8" w:rsidRPr="00066581" w:rsidRDefault="00E767D8" w:rsidP="00E767D8">
            <w:pPr>
              <w:widowControl/>
              <w:autoSpaceDE/>
              <w:autoSpaceDN/>
              <w:jc w:val="center"/>
              <w:rPr>
                <w:color w:val="000000"/>
                <w:sz w:val="16"/>
                <w:szCs w:val="16"/>
                <w:lang w:val="kk-KZ"/>
              </w:rPr>
            </w:pPr>
            <w:r>
              <w:rPr>
                <w:color w:val="000000"/>
                <w:sz w:val="16"/>
                <w:szCs w:val="16"/>
                <w:lang w:val="kk-KZ"/>
              </w:rPr>
              <w:t>250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D84AC63" w14:textId="66D1FB92" w:rsidR="00E767D8" w:rsidRPr="00066581" w:rsidRDefault="00E767D8" w:rsidP="00E767D8">
            <w:pPr>
              <w:widowControl/>
              <w:autoSpaceDE/>
              <w:autoSpaceDN/>
              <w:jc w:val="center"/>
              <w:rPr>
                <w:color w:val="000000"/>
                <w:sz w:val="16"/>
                <w:szCs w:val="16"/>
                <w:lang w:val="kk-KZ"/>
              </w:rPr>
            </w:pPr>
            <w:r w:rsidRPr="00E070F4">
              <w:rPr>
                <w:b/>
                <w:bCs/>
                <w:sz w:val="16"/>
                <w:szCs w:val="16"/>
                <w:lang w:eastAsia="ru-RU"/>
              </w:rPr>
              <w:t xml:space="preserve">1 990,00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75D63BD6" w14:textId="307D94D2" w:rsidR="00E767D8" w:rsidRPr="00066581" w:rsidRDefault="00E767D8" w:rsidP="00E767D8">
            <w:pPr>
              <w:widowControl/>
              <w:autoSpaceDE/>
              <w:autoSpaceDN/>
              <w:jc w:val="center"/>
              <w:rPr>
                <w:color w:val="000000"/>
                <w:sz w:val="16"/>
                <w:szCs w:val="16"/>
                <w:lang w:val="kk-KZ"/>
              </w:rPr>
            </w:pPr>
            <w:r w:rsidRPr="00E070F4">
              <w:rPr>
                <w:b/>
                <w:bCs/>
                <w:color w:val="000000"/>
                <w:sz w:val="16"/>
                <w:szCs w:val="16"/>
                <w:lang w:eastAsia="ru-RU"/>
              </w:rPr>
              <w:t xml:space="preserve">497 500,00  </w:t>
            </w:r>
          </w:p>
        </w:tc>
      </w:tr>
      <w:tr w:rsidR="00E767D8" w:rsidRPr="00FD2F7B" w14:paraId="4AA1D59B"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55A32" w14:textId="263956A5" w:rsidR="00E767D8" w:rsidRPr="00FD2F7B" w:rsidRDefault="00A8537A" w:rsidP="00E767D8">
            <w:pPr>
              <w:widowControl/>
              <w:autoSpaceDE/>
              <w:autoSpaceDN/>
              <w:jc w:val="center"/>
              <w:rPr>
                <w:color w:val="000000"/>
                <w:sz w:val="16"/>
                <w:szCs w:val="16"/>
                <w:lang w:val="kk-KZ"/>
              </w:rPr>
            </w:pPr>
            <w:r>
              <w:rPr>
                <w:color w:val="000000"/>
                <w:sz w:val="16"/>
                <w:szCs w:val="16"/>
                <w:lang w:val="kk-KZ"/>
              </w:rPr>
              <w:t>15</w:t>
            </w:r>
          </w:p>
        </w:tc>
        <w:tc>
          <w:tcPr>
            <w:tcW w:w="2768" w:type="dxa"/>
            <w:tcBorders>
              <w:top w:val="single" w:sz="4" w:space="0" w:color="auto"/>
              <w:left w:val="nil"/>
              <w:bottom w:val="single" w:sz="4" w:space="0" w:color="auto"/>
              <w:right w:val="single" w:sz="4" w:space="0" w:color="auto"/>
            </w:tcBorders>
            <w:shd w:val="clear" w:color="auto" w:fill="auto"/>
            <w:vAlign w:val="center"/>
          </w:tcPr>
          <w:p w14:paraId="5581FBFE" w14:textId="479FB37D" w:rsidR="00E767D8" w:rsidRPr="009C0E06" w:rsidRDefault="00E767D8" w:rsidP="00E767D8">
            <w:pPr>
              <w:widowControl/>
              <w:autoSpaceDE/>
              <w:autoSpaceDN/>
              <w:rPr>
                <w:color w:val="000000"/>
                <w:sz w:val="16"/>
                <w:szCs w:val="16"/>
                <w:lang w:eastAsia="ru-RU"/>
              </w:rPr>
            </w:pPr>
            <w:r w:rsidRPr="00E070F4">
              <w:rPr>
                <w:sz w:val="16"/>
                <w:szCs w:val="16"/>
                <w:lang w:eastAsia="ru-RU"/>
              </w:rPr>
              <w:t>Трубка трахеостомическая №7,0с манжетой</w:t>
            </w:r>
          </w:p>
        </w:tc>
        <w:tc>
          <w:tcPr>
            <w:tcW w:w="8223" w:type="dxa"/>
            <w:tcBorders>
              <w:top w:val="single" w:sz="4" w:space="0" w:color="auto"/>
              <w:left w:val="nil"/>
              <w:bottom w:val="single" w:sz="4" w:space="0" w:color="auto"/>
              <w:right w:val="single" w:sz="4" w:space="0" w:color="auto"/>
            </w:tcBorders>
            <w:shd w:val="clear" w:color="auto" w:fill="auto"/>
            <w:vAlign w:val="center"/>
          </w:tcPr>
          <w:p w14:paraId="76AD1237" w14:textId="09F65766" w:rsidR="00E767D8" w:rsidRPr="009C0E06" w:rsidRDefault="00E767D8" w:rsidP="00E767D8">
            <w:pPr>
              <w:widowControl/>
              <w:autoSpaceDE/>
              <w:autoSpaceDN/>
              <w:rPr>
                <w:sz w:val="16"/>
                <w:szCs w:val="16"/>
              </w:rPr>
            </w:pPr>
            <w:r w:rsidRPr="00E070F4">
              <w:rPr>
                <w:sz w:val="16"/>
                <w:szCs w:val="16"/>
                <w:lang w:eastAsia="ru-RU"/>
              </w:rPr>
              <w:t>Трахеостомическая трубка с манжетой для взрослых пациентов, размер 7,0. Трубка трахеостомическая изготовлена из высокоэластичного термочувствительного ПВХ, сохраняет жесткость при постановке, и быстро адаптируются к анатомическим особенностям дыхательных путей. Трахеостомическая трубка состоит из собственно трубки, гладкого, закругленного конца для пациента и механического конца с 2мя прозрачными крыльями (шейные пластины) с 2мя лентами для фиксации трахеостомической трубки. С манжетой, раздувной трубки с высокочувствительным пилотным балоном и раздувным клапаном. Трахеостомическая трубка стерильная, только для одноразового использования, стерилизация этилен оксидом.</w:t>
            </w:r>
            <w:r>
              <w:rPr>
                <w:sz w:val="16"/>
                <w:szCs w:val="16"/>
                <w:lang w:eastAsia="ru-RU"/>
              </w:rPr>
              <w:t xml:space="preserve"> </w:t>
            </w:r>
            <w:r w:rsidRPr="00E070F4">
              <w:rPr>
                <w:sz w:val="16"/>
                <w:szCs w:val="16"/>
                <w:lang w:eastAsia="ru-RU"/>
              </w:rPr>
              <w:t>Срок годности: 5 лет.</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8A0CB1A" w14:textId="575A362E" w:rsidR="00E767D8" w:rsidRPr="009C0E06" w:rsidRDefault="00E767D8" w:rsidP="00E767D8">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7B9C9FD9" w14:textId="5CB256AC" w:rsidR="00E767D8" w:rsidRPr="00066581" w:rsidRDefault="00E767D8" w:rsidP="00E767D8">
            <w:pPr>
              <w:widowControl/>
              <w:autoSpaceDE/>
              <w:autoSpaceDN/>
              <w:jc w:val="center"/>
              <w:rPr>
                <w:color w:val="000000"/>
                <w:sz w:val="16"/>
                <w:szCs w:val="16"/>
                <w:lang w:val="kk-KZ"/>
              </w:rPr>
            </w:pPr>
            <w:r>
              <w:rPr>
                <w:color w:val="000000"/>
                <w:sz w:val="16"/>
                <w:szCs w:val="16"/>
                <w:lang w:val="kk-KZ"/>
              </w:rPr>
              <w:t>60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2AD4E41" w14:textId="15537772" w:rsidR="00E767D8" w:rsidRPr="00066581" w:rsidRDefault="00E767D8" w:rsidP="00E767D8">
            <w:pPr>
              <w:widowControl/>
              <w:autoSpaceDE/>
              <w:autoSpaceDN/>
              <w:jc w:val="center"/>
              <w:rPr>
                <w:color w:val="000000"/>
                <w:sz w:val="16"/>
                <w:szCs w:val="16"/>
                <w:lang w:val="kk-KZ"/>
              </w:rPr>
            </w:pPr>
            <w:r w:rsidRPr="00E070F4">
              <w:rPr>
                <w:b/>
                <w:bCs/>
                <w:sz w:val="16"/>
                <w:szCs w:val="16"/>
                <w:lang w:eastAsia="ru-RU"/>
              </w:rPr>
              <w:t xml:space="preserve">6 700,00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0D9FE85C" w14:textId="7E613893" w:rsidR="00E767D8" w:rsidRPr="00066581" w:rsidRDefault="00E767D8" w:rsidP="00E767D8">
            <w:pPr>
              <w:widowControl/>
              <w:autoSpaceDE/>
              <w:autoSpaceDN/>
              <w:jc w:val="center"/>
              <w:rPr>
                <w:color w:val="000000"/>
                <w:sz w:val="16"/>
                <w:szCs w:val="16"/>
                <w:lang w:val="kk-KZ"/>
              </w:rPr>
            </w:pPr>
            <w:r w:rsidRPr="00E070F4">
              <w:rPr>
                <w:b/>
                <w:bCs/>
                <w:color w:val="000000"/>
                <w:sz w:val="16"/>
                <w:szCs w:val="16"/>
                <w:lang w:eastAsia="ru-RU"/>
              </w:rPr>
              <w:t xml:space="preserve">402 000,00  </w:t>
            </w:r>
          </w:p>
        </w:tc>
      </w:tr>
      <w:tr w:rsidR="00E767D8" w:rsidRPr="00FD2F7B" w14:paraId="4034C759"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A723C" w14:textId="0AC7329F" w:rsidR="00E767D8" w:rsidRPr="00FD2F7B" w:rsidRDefault="00A8537A" w:rsidP="00E767D8">
            <w:pPr>
              <w:widowControl/>
              <w:autoSpaceDE/>
              <w:autoSpaceDN/>
              <w:jc w:val="center"/>
              <w:rPr>
                <w:color w:val="000000"/>
                <w:sz w:val="16"/>
                <w:szCs w:val="16"/>
                <w:lang w:val="kk-KZ"/>
              </w:rPr>
            </w:pPr>
            <w:r>
              <w:rPr>
                <w:color w:val="000000"/>
                <w:sz w:val="16"/>
                <w:szCs w:val="16"/>
                <w:lang w:val="kk-KZ"/>
              </w:rPr>
              <w:lastRenderedPageBreak/>
              <w:t>16</w:t>
            </w:r>
          </w:p>
        </w:tc>
        <w:tc>
          <w:tcPr>
            <w:tcW w:w="2768" w:type="dxa"/>
            <w:tcBorders>
              <w:top w:val="single" w:sz="4" w:space="0" w:color="auto"/>
              <w:left w:val="nil"/>
              <w:bottom w:val="single" w:sz="4" w:space="0" w:color="auto"/>
              <w:right w:val="single" w:sz="4" w:space="0" w:color="auto"/>
            </w:tcBorders>
            <w:shd w:val="clear" w:color="auto" w:fill="auto"/>
            <w:vAlign w:val="center"/>
          </w:tcPr>
          <w:p w14:paraId="213D29F6" w14:textId="35B8C2BF" w:rsidR="00E767D8" w:rsidRPr="009C0E06" w:rsidRDefault="00E767D8" w:rsidP="00E767D8">
            <w:pPr>
              <w:widowControl/>
              <w:autoSpaceDE/>
              <w:autoSpaceDN/>
              <w:rPr>
                <w:sz w:val="16"/>
                <w:szCs w:val="16"/>
              </w:rPr>
            </w:pPr>
            <w:r w:rsidRPr="00E070F4">
              <w:rPr>
                <w:sz w:val="16"/>
                <w:szCs w:val="16"/>
                <w:lang w:eastAsia="ru-RU"/>
              </w:rPr>
              <w:t>Трубка трахеостомическая №7,5 с манжетой</w:t>
            </w:r>
          </w:p>
        </w:tc>
        <w:tc>
          <w:tcPr>
            <w:tcW w:w="8223" w:type="dxa"/>
            <w:tcBorders>
              <w:top w:val="single" w:sz="4" w:space="0" w:color="auto"/>
              <w:left w:val="nil"/>
              <w:bottom w:val="single" w:sz="4" w:space="0" w:color="auto"/>
              <w:right w:val="single" w:sz="4" w:space="0" w:color="auto"/>
            </w:tcBorders>
            <w:shd w:val="clear" w:color="auto" w:fill="auto"/>
            <w:vAlign w:val="center"/>
          </w:tcPr>
          <w:p w14:paraId="427F84C1" w14:textId="02359B98" w:rsidR="00E767D8" w:rsidRPr="009C0E06" w:rsidRDefault="00E767D8" w:rsidP="00E767D8">
            <w:pPr>
              <w:widowControl/>
              <w:autoSpaceDE/>
              <w:autoSpaceDN/>
              <w:rPr>
                <w:sz w:val="16"/>
                <w:szCs w:val="16"/>
              </w:rPr>
            </w:pPr>
            <w:r w:rsidRPr="00E070F4">
              <w:rPr>
                <w:sz w:val="16"/>
                <w:szCs w:val="16"/>
                <w:lang w:eastAsia="ru-RU"/>
              </w:rPr>
              <w:t>Трахеостомическая трубка с манжетой для взрослых пациентов, размер 7,5. Трубка трахеостомическая изготовлена из высокоэластичного термочувствительного ПВХ, сохраняет жесткость при постановке, и быстро адаптируются к анатомическим особенностям дыхательных путей. Трахеостомическая трубка состоит из собственно трубки, гладкого, закругленного конца для пациента и механического конца с 2мя прозрачными крыльями (шейные пластины) с 2мя лентами для фиксации трахеостомической трубки. С манжетой, раздувной трубки с высокочувствительным пилотным балоном и раздувным клапаном. Трахеостомическая трубка стерильная, только для одноразового использования, стерилизация этилен оксидом.</w:t>
            </w:r>
            <w:r w:rsidRPr="00E070F4">
              <w:rPr>
                <w:sz w:val="16"/>
                <w:szCs w:val="16"/>
                <w:lang w:eastAsia="ru-RU"/>
              </w:rPr>
              <w:br w:type="page"/>
            </w:r>
            <w:r w:rsidRPr="00E070F4">
              <w:rPr>
                <w:sz w:val="16"/>
                <w:szCs w:val="16"/>
                <w:lang w:eastAsia="ru-RU"/>
              </w:rPr>
              <w:br w:type="page"/>
              <w:t>Срок годности: 5 лет.</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114B768" w14:textId="5C272562" w:rsidR="00E767D8" w:rsidRPr="009C0E06" w:rsidRDefault="00E767D8" w:rsidP="00E767D8">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02CCDBB7" w14:textId="6961719D" w:rsidR="00E767D8" w:rsidRPr="00066581" w:rsidRDefault="00E767D8" w:rsidP="00E767D8">
            <w:pPr>
              <w:widowControl/>
              <w:autoSpaceDE/>
              <w:autoSpaceDN/>
              <w:jc w:val="center"/>
              <w:rPr>
                <w:color w:val="000000"/>
                <w:sz w:val="16"/>
                <w:szCs w:val="16"/>
                <w:lang w:val="kk-KZ"/>
              </w:rPr>
            </w:pPr>
            <w:r>
              <w:rPr>
                <w:color w:val="000000"/>
                <w:sz w:val="16"/>
                <w:szCs w:val="16"/>
                <w:lang w:val="kk-KZ"/>
              </w:rPr>
              <w:t>80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815A12C" w14:textId="5D629BB7" w:rsidR="00E767D8" w:rsidRPr="00066581" w:rsidRDefault="00E767D8" w:rsidP="00E767D8">
            <w:pPr>
              <w:widowControl/>
              <w:autoSpaceDE/>
              <w:autoSpaceDN/>
              <w:jc w:val="center"/>
              <w:rPr>
                <w:color w:val="000000"/>
                <w:sz w:val="16"/>
                <w:szCs w:val="16"/>
                <w:lang w:val="kk-KZ"/>
              </w:rPr>
            </w:pPr>
            <w:r w:rsidRPr="00E070F4">
              <w:rPr>
                <w:b/>
                <w:bCs/>
                <w:sz w:val="16"/>
                <w:szCs w:val="16"/>
                <w:lang w:eastAsia="ru-RU"/>
              </w:rPr>
              <w:t xml:space="preserve">6 700,00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40D4D679" w14:textId="1E9769BD" w:rsidR="00E767D8" w:rsidRPr="00066581" w:rsidRDefault="00E767D8" w:rsidP="00E767D8">
            <w:pPr>
              <w:widowControl/>
              <w:autoSpaceDE/>
              <w:autoSpaceDN/>
              <w:jc w:val="center"/>
              <w:rPr>
                <w:color w:val="000000"/>
                <w:sz w:val="16"/>
                <w:szCs w:val="16"/>
                <w:lang w:val="kk-KZ"/>
              </w:rPr>
            </w:pPr>
            <w:r w:rsidRPr="00E070F4">
              <w:rPr>
                <w:b/>
                <w:bCs/>
                <w:color w:val="000000"/>
                <w:sz w:val="16"/>
                <w:szCs w:val="16"/>
                <w:lang w:eastAsia="ru-RU"/>
              </w:rPr>
              <w:t xml:space="preserve">536 000,00  </w:t>
            </w:r>
          </w:p>
        </w:tc>
      </w:tr>
      <w:tr w:rsidR="00E767D8" w:rsidRPr="00FD2F7B" w14:paraId="4F84809C"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101FC" w14:textId="35B8853A" w:rsidR="00E767D8" w:rsidRPr="00FD2F7B" w:rsidRDefault="00A8537A" w:rsidP="00E767D8">
            <w:pPr>
              <w:widowControl/>
              <w:autoSpaceDE/>
              <w:autoSpaceDN/>
              <w:jc w:val="center"/>
              <w:rPr>
                <w:color w:val="000000"/>
                <w:sz w:val="16"/>
                <w:szCs w:val="16"/>
                <w:lang w:val="kk-KZ"/>
              </w:rPr>
            </w:pPr>
            <w:r>
              <w:rPr>
                <w:color w:val="000000"/>
                <w:sz w:val="16"/>
                <w:szCs w:val="16"/>
                <w:lang w:val="kk-KZ"/>
              </w:rPr>
              <w:t>17</w:t>
            </w:r>
          </w:p>
        </w:tc>
        <w:tc>
          <w:tcPr>
            <w:tcW w:w="2768" w:type="dxa"/>
            <w:tcBorders>
              <w:top w:val="single" w:sz="4" w:space="0" w:color="auto"/>
              <w:left w:val="nil"/>
              <w:bottom w:val="single" w:sz="4" w:space="0" w:color="auto"/>
              <w:right w:val="single" w:sz="4" w:space="0" w:color="auto"/>
            </w:tcBorders>
            <w:shd w:val="clear" w:color="auto" w:fill="auto"/>
            <w:vAlign w:val="center"/>
          </w:tcPr>
          <w:p w14:paraId="1866046E" w14:textId="35DF6382" w:rsidR="00E767D8" w:rsidRPr="009C0E06" w:rsidRDefault="00E767D8" w:rsidP="00E767D8">
            <w:pPr>
              <w:widowControl/>
              <w:autoSpaceDE/>
              <w:autoSpaceDN/>
              <w:rPr>
                <w:sz w:val="16"/>
                <w:szCs w:val="16"/>
              </w:rPr>
            </w:pPr>
            <w:r w:rsidRPr="00E070F4">
              <w:rPr>
                <w:sz w:val="16"/>
                <w:szCs w:val="16"/>
                <w:lang w:eastAsia="ru-RU"/>
              </w:rPr>
              <w:t>Трубка трахеостомическая №8,0 с манжетой</w:t>
            </w:r>
          </w:p>
        </w:tc>
        <w:tc>
          <w:tcPr>
            <w:tcW w:w="8223" w:type="dxa"/>
            <w:tcBorders>
              <w:top w:val="single" w:sz="4" w:space="0" w:color="auto"/>
              <w:left w:val="nil"/>
              <w:bottom w:val="single" w:sz="4" w:space="0" w:color="auto"/>
              <w:right w:val="single" w:sz="4" w:space="0" w:color="auto"/>
            </w:tcBorders>
            <w:shd w:val="clear" w:color="auto" w:fill="auto"/>
            <w:vAlign w:val="center"/>
          </w:tcPr>
          <w:p w14:paraId="1CC4A84F" w14:textId="29795263" w:rsidR="00E767D8" w:rsidRPr="009C0E06" w:rsidRDefault="00E767D8" w:rsidP="00E767D8">
            <w:pPr>
              <w:widowControl/>
              <w:autoSpaceDE/>
              <w:autoSpaceDN/>
              <w:rPr>
                <w:sz w:val="16"/>
                <w:szCs w:val="16"/>
              </w:rPr>
            </w:pPr>
            <w:r w:rsidRPr="00E070F4">
              <w:rPr>
                <w:sz w:val="16"/>
                <w:szCs w:val="16"/>
                <w:lang w:eastAsia="ru-RU"/>
              </w:rPr>
              <w:t>Трахеостомическая трубка с манжетой для взрослых пациентов, размер 8,0. Трубка трахеостомическая изготовлена из высокоэластичного термочувствительного ПВХ, сохраняет жесткость при постановке, и быстро адаптируются к анатомическим особенностям дыхательных путей. Трахеостомическая трубка состоит из собственно трубки, гладкого, закругленного конца для пациента и механического конца с 2мя прозрачными крыльями (шейные пластины) с 2мя лентами для фиксации трахеостомической трубки. С манжетой, раздувной трубки с высокочувствительным пилотным балоном и раздувным клапаном. Трахеостомическая трубка стерильная, только для одноразового использования, стерилизация этилен оксидом.</w:t>
            </w:r>
            <w:r>
              <w:rPr>
                <w:sz w:val="16"/>
                <w:szCs w:val="16"/>
                <w:lang w:eastAsia="ru-RU"/>
              </w:rPr>
              <w:t xml:space="preserve"> </w:t>
            </w:r>
            <w:r w:rsidRPr="00E070F4">
              <w:rPr>
                <w:sz w:val="16"/>
                <w:szCs w:val="16"/>
                <w:lang w:eastAsia="ru-RU"/>
              </w:rPr>
              <w:t>Срок годности: 5 лет.</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F79A8F4" w14:textId="6DFACBCA" w:rsidR="00E767D8" w:rsidRPr="009C0E06" w:rsidRDefault="00E767D8" w:rsidP="00E767D8">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395372B5" w14:textId="68D4818F" w:rsidR="00E767D8" w:rsidRPr="00066581" w:rsidRDefault="00E767D8" w:rsidP="00E767D8">
            <w:pPr>
              <w:widowControl/>
              <w:autoSpaceDE/>
              <w:autoSpaceDN/>
              <w:jc w:val="center"/>
              <w:rPr>
                <w:color w:val="000000"/>
                <w:sz w:val="16"/>
                <w:szCs w:val="16"/>
                <w:lang w:val="kk-KZ"/>
              </w:rPr>
            </w:pPr>
            <w:r>
              <w:rPr>
                <w:color w:val="000000"/>
                <w:sz w:val="16"/>
                <w:szCs w:val="16"/>
                <w:lang w:val="kk-KZ"/>
              </w:rPr>
              <w:t>80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16449F7" w14:textId="27089D8B" w:rsidR="00E767D8" w:rsidRPr="00066581" w:rsidRDefault="00E767D8" w:rsidP="00E767D8">
            <w:pPr>
              <w:widowControl/>
              <w:autoSpaceDE/>
              <w:autoSpaceDN/>
              <w:jc w:val="center"/>
              <w:rPr>
                <w:color w:val="000000"/>
                <w:sz w:val="16"/>
                <w:szCs w:val="16"/>
                <w:lang w:val="kk-KZ"/>
              </w:rPr>
            </w:pPr>
            <w:r w:rsidRPr="00E070F4">
              <w:rPr>
                <w:b/>
                <w:bCs/>
                <w:sz w:val="16"/>
                <w:szCs w:val="16"/>
                <w:lang w:eastAsia="ru-RU"/>
              </w:rPr>
              <w:t xml:space="preserve">6 700,00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0F767C20" w14:textId="1090A01C" w:rsidR="00E767D8" w:rsidRPr="00066581" w:rsidRDefault="00E767D8" w:rsidP="00E767D8">
            <w:pPr>
              <w:widowControl/>
              <w:autoSpaceDE/>
              <w:autoSpaceDN/>
              <w:jc w:val="center"/>
              <w:rPr>
                <w:color w:val="000000"/>
                <w:sz w:val="16"/>
                <w:szCs w:val="16"/>
                <w:lang w:val="kk-KZ"/>
              </w:rPr>
            </w:pPr>
            <w:r w:rsidRPr="00E070F4">
              <w:rPr>
                <w:b/>
                <w:bCs/>
                <w:color w:val="000000"/>
                <w:sz w:val="16"/>
                <w:szCs w:val="16"/>
                <w:lang w:eastAsia="ru-RU"/>
              </w:rPr>
              <w:t xml:space="preserve">536 000,00  </w:t>
            </w:r>
          </w:p>
        </w:tc>
      </w:tr>
      <w:tr w:rsidR="00E767D8" w:rsidRPr="00FD2F7B" w14:paraId="1E973BF9"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2054E" w14:textId="44056415" w:rsidR="00E767D8" w:rsidRDefault="00A8537A" w:rsidP="00E767D8">
            <w:pPr>
              <w:widowControl/>
              <w:autoSpaceDE/>
              <w:autoSpaceDN/>
              <w:jc w:val="center"/>
              <w:rPr>
                <w:color w:val="000000"/>
                <w:sz w:val="16"/>
                <w:szCs w:val="16"/>
                <w:lang w:val="kk-KZ"/>
              </w:rPr>
            </w:pPr>
            <w:r>
              <w:rPr>
                <w:color w:val="000000"/>
                <w:sz w:val="16"/>
                <w:szCs w:val="16"/>
                <w:lang w:val="kk-KZ"/>
              </w:rPr>
              <w:t>18</w:t>
            </w:r>
          </w:p>
        </w:tc>
        <w:tc>
          <w:tcPr>
            <w:tcW w:w="2768" w:type="dxa"/>
            <w:tcBorders>
              <w:top w:val="single" w:sz="4" w:space="0" w:color="auto"/>
              <w:left w:val="nil"/>
              <w:bottom w:val="single" w:sz="4" w:space="0" w:color="auto"/>
              <w:right w:val="single" w:sz="4" w:space="0" w:color="auto"/>
            </w:tcBorders>
            <w:shd w:val="clear" w:color="auto" w:fill="auto"/>
            <w:vAlign w:val="center"/>
          </w:tcPr>
          <w:p w14:paraId="753261C4" w14:textId="1A265C30" w:rsidR="00E767D8" w:rsidRPr="009C0E06" w:rsidRDefault="00E767D8" w:rsidP="00E767D8">
            <w:pPr>
              <w:widowControl/>
              <w:autoSpaceDE/>
              <w:autoSpaceDN/>
              <w:rPr>
                <w:sz w:val="16"/>
                <w:szCs w:val="16"/>
              </w:rPr>
            </w:pPr>
            <w:r w:rsidRPr="00E070F4">
              <w:rPr>
                <w:sz w:val="16"/>
                <w:szCs w:val="16"/>
                <w:lang w:eastAsia="ru-RU"/>
              </w:rPr>
              <w:t>Трубка трахеостомическая №8,5 с манжетой</w:t>
            </w:r>
          </w:p>
        </w:tc>
        <w:tc>
          <w:tcPr>
            <w:tcW w:w="8223" w:type="dxa"/>
            <w:tcBorders>
              <w:top w:val="single" w:sz="4" w:space="0" w:color="auto"/>
              <w:left w:val="nil"/>
              <w:bottom w:val="single" w:sz="4" w:space="0" w:color="auto"/>
              <w:right w:val="single" w:sz="4" w:space="0" w:color="auto"/>
            </w:tcBorders>
            <w:shd w:val="clear" w:color="auto" w:fill="auto"/>
            <w:vAlign w:val="center"/>
          </w:tcPr>
          <w:p w14:paraId="28DD93A4" w14:textId="53CBA3BF" w:rsidR="00E767D8" w:rsidRPr="009C0E06" w:rsidRDefault="00E767D8" w:rsidP="00E767D8">
            <w:pPr>
              <w:widowControl/>
              <w:autoSpaceDE/>
              <w:autoSpaceDN/>
              <w:rPr>
                <w:sz w:val="16"/>
                <w:szCs w:val="16"/>
              </w:rPr>
            </w:pPr>
            <w:r w:rsidRPr="00E070F4">
              <w:rPr>
                <w:sz w:val="16"/>
                <w:szCs w:val="16"/>
                <w:lang w:eastAsia="ru-RU"/>
              </w:rPr>
              <w:t>Трахеостомическая трубка с манжетой для взрослых пациентов, размер 8,5. Трубка трахеостомическая изготовлена из высокоэластичного термочувствительного ПВХ, сохраняет жесткость при постановке, и быстро адаптируются к анатомическим особенностям дыхательных путей. Трахеостомическая трубка состоит из собственно трубки, гладкого, закругленного конца для пациента и механического конца с 2мя прозрачными крыльями (шейные пластины) с 2мя лентами для фиксации трахеостомической трубки. С манжетой, раздувной трубки с высокочувствительным пилотным балоном и раздувным клапаном. Трахеостомическая трубка стерильная, только для одноразового использования, стерилизация этилен оксидом.</w:t>
            </w:r>
            <w:r>
              <w:rPr>
                <w:sz w:val="16"/>
                <w:szCs w:val="16"/>
                <w:lang w:eastAsia="ru-RU"/>
              </w:rPr>
              <w:t xml:space="preserve"> </w:t>
            </w:r>
            <w:r w:rsidRPr="00E070F4">
              <w:rPr>
                <w:sz w:val="16"/>
                <w:szCs w:val="16"/>
                <w:lang w:eastAsia="ru-RU"/>
              </w:rPr>
              <w:t>Срок годности: 5 лет.</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775C2BC" w14:textId="01910984" w:rsidR="00E767D8" w:rsidRPr="009C0E06" w:rsidRDefault="00E767D8" w:rsidP="00E767D8">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5BBC7D10" w14:textId="4C947A70" w:rsidR="00E767D8" w:rsidRPr="00066581" w:rsidRDefault="00E767D8" w:rsidP="00E767D8">
            <w:pPr>
              <w:widowControl/>
              <w:autoSpaceDE/>
              <w:autoSpaceDN/>
              <w:jc w:val="center"/>
              <w:rPr>
                <w:color w:val="000000"/>
                <w:sz w:val="16"/>
                <w:szCs w:val="16"/>
                <w:lang w:val="kk-KZ"/>
              </w:rPr>
            </w:pPr>
            <w:r>
              <w:rPr>
                <w:color w:val="000000"/>
                <w:sz w:val="16"/>
                <w:szCs w:val="16"/>
                <w:lang w:val="kk-KZ"/>
              </w:rPr>
              <w:t>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916B5B0" w14:textId="7C45DE0F" w:rsidR="00E767D8" w:rsidRPr="00066581" w:rsidRDefault="00E767D8" w:rsidP="00E767D8">
            <w:pPr>
              <w:widowControl/>
              <w:autoSpaceDE/>
              <w:autoSpaceDN/>
              <w:jc w:val="center"/>
              <w:rPr>
                <w:color w:val="000000"/>
                <w:sz w:val="16"/>
                <w:szCs w:val="16"/>
                <w:lang w:val="kk-KZ"/>
              </w:rPr>
            </w:pPr>
            <w:r w:rsidRPr="00E070F4">
              <w:rPr>
                <w:b/>
                <w:bCs/>
                <w:sz w:val="16"/>
                <w:szCs w:val="16"/>
                <w:lang w:eastAsia="ru-RU"/>
              </w:rPr>
              <w:t xml:space="preserve">6 700,00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274509D7" w14:textId="1F64DCBD" w:rsidR="00E767D8" w:rsidRPr="00066581" w:rsidRDefault="00E767D8" w:rsidP="00E767D8">
            <w:pPr>
              <w:widowControl/>
              <w:autoSpaceDE/>
              <w:autoSpaceDN/>
              <w:jc w:val="center"/>
              <w:rPr>
                <w:color w:val="000000"/>
                <w:sz w:val="16"/>
                <w:szCs w:val="16"/>
                <w:lang w:val="kk-KZ"/>
              </w:rPr>
            </w:pPr>
            <w:r w:rsidRPr="00E070F4">
              <w:rPr>
                <w:b/>
                <w:bCs/>
                <w:color w:val="000000"/>
                <w:sz w:val="16"/>
                <w:szCs w:val="16"/>
                <w:lang w:eastAsia="ru-RU"/>
              </w:rPr>
              <w:t xml:space="preserve">67 000,00  </w:t>
            </w:r>
          </w:p>
        </w:tc>
      </w:tr>
      <w:tr w:rsidR="00E767D8" w:rsidRPr="00FD2F7B" w14:paraId="049ADA92"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A4483" w14:textId="4DA1993C" w:rsidR="00E767D8" w:rsidRDefault="00A8537A" w:rsidP="00E767D8">
            <w:pPr>
              <w:widowControl/>
              <w:autoSpaceDE/>
              <w:autoSpaceDN/>
              <w:jc w:val="center"/>
              <w:rPr>
                <w:color w:val="000000"/>
                <w:sz w:val="16"/>
                <w:szCs w:val="16"/>
                <w:lang w:val="kk-KZ"/>
              </w:rPr>
            </w:pPr>
            <w:r>
              <w:rPr>
                <w:color w:val="000000"/>
                <w:sz w:val="16"/>
                <w:szCs w:val="16"/>
                <w:lang w:val="kk-KZ"/>
              </w:rPr>
              <w:t>19</w:t>
            </w:r>
          </w:p>
        </w:tc>
        <w:tc>
          <w:tcPr>
            <w:tcW w:w="2768" w:type="dxa"/>
            <w:tcBorders>
              <w:top w:val="single" w:sz="4" w:space="0" w:color="auto"/>
              <w:left w:val="nil"/>
              <w:bottom w:val="single" w:sz="4" w:space="0" w:color="auto"/>
              <w:right w:val="single" w:sz="4" w:space="0" w:color="auto"/>
            </w:tcBorders>
            <w:shd w:val="clear" w:color="auto" w:fill="auto"/>
            <w:vAlign w:val="center"/>
          </w:tcPr>
          <w:p w14:paraId="38C3185A" w14:textId="72B2CA54" w:rsidR="00E767D8" w:rsidRPr="009C0E06" w:rsidRDefault="00E767D8" w:rsidP="00E767D8">
            <w:pPr>
              <w:widowControl/>
              <w:autoSpaceDE/>
              <w:autoSpaceDN/>
              <w:rPr>
                <w:sz w:val="16"/>
                <w:szCs w:val="16"/>
              </w:rPr>
            </w:pPr>
            <w:r w:rsidRPr="00E070F4">
              <w:rPr>
                <w:sz w:val="16"/>
                <w:szCs w:val="16"/>
                <w:lang w:eastAsia="ru-RU"/>
              </w:rPr>
              <w:t>Фильтр дыхательный вирусо-бактериальный с электростатической мембраной, минимальный дыхательный объем - 200 мл.</w:t>
            </w:r>
          </w:p>
        </w:tc>
        <w:tc>
          <w:tcPr>
            <w:tcW w:w="8223" w:type="dxa"/>
            <w:tcBorders>
              <w:top w:val="single" w:sz="4" w:space="0" w:color="auto"/>
              <w:left w:val="nil"/>
              <w:bottom w:val="single" w:sz="4" w:space="0" w:color="auto"/>
              <w:right w:val="single" w:sz="4" w:space="0" w:color="auto"/>
            </w:tcBorders>
            <w:shd w:val="clear" w:color="auto" w:fill="auto"/>
            <w:vAlign w:val="center"/>
          </w:tcPr>
          <w:p w14:paraId="2F8A0877" w14:textId="4AE69386" w:rsidR="00E767D8" w:rsidRPr="009C0E06" w:rsidRDefault="00E767D8" w:rsidP="00E767D8">
            <w:pPr>
              <w:widowControl/>
              <w:autoSpaceDE/>
              <w:autoSpaceDN/>
              <w:rPr>
                <w:sz w:val="16"/>
                <w:szCs w:val="16"/>
              </w:rPr>
            </w:pPr>
            <w:r w:rsidRPr="00E070F4">
              <w:rPr>
                <w:sz w:val="16"/>
                <w:szCs w:val="16"/>
                <w:lang w:eastAsia="ru-RU"/>
              </w:rPr>
              <w:t>Фильтр дыхательный вирусо-бактериальный с электростатической мембраной, с портом Луер Лок, с антиокклюзионным механизмом, соединение 22F/15M - 22M/15F. Эффективность фильтрации не менее 99,99 %, сопротивление потоку (30л/мин) не более 0,9см H20, объем не более 60мл, масса не более 28г, минимальный дыхательный объем 200мл. Эффективное время работы 24 часа.</w:t>
            </w:r>
            <w:r w:rsidRPr="00E070F4">
              <w:rPr>
                <w:sz w:val="16"/>
                <w:szCs w:val="16"/>
                <w:lang w:eastAsia="ru-RU"/>
              </w:rPr>
              <w:br w:type="page"/>
            </w:r>
            <w:r w:rsidRPr="00E070F4">
              <w:rPr>
                <w:sz w:val="16"/>
                <w:szCs w:val="16"/>
                <w:lang w:eastAsia="ru-RU"/>
              </w:rPr>
              <w:br w:type="page"/>
              <w:t>Материал: полипропилен, акрил, керамика.</w:t>
            </w:r>
            <w:r w:rsidRPr="00E070F4">
              <w:rPr>
                <w:sz w:val="16"/>
                <w:szCs w:val="16"/>
                <w:lang w:eastAsia="ru-RU"/>
              </w:rPr>
              <w:br w:type="page"/>
            </w:r>
            <w:r w:rsidRPr="00E070F4">
              <w:rPr>
                <w:sz w:val="16"/>
                <w:szCs w:val="16"/>
                <w:lang w:eastAsia="ru-RU"/>
              </w:rPr>
              <w:br w:type="page"/>
              <w:t>Упаковка: индивидуальная, клинически чистая.</w:t>
            </w:r>
            <w:r w:rsidRPr="00E070F4">
              <w:rPr>
                <w:sz w:val="16"/>
                <w:szCs w:val="16"/>
                <w:lang w:eastAsia="ru-RU"/>
              </w:rPr>
              <w:br w:type="page"/>
            </w:r>
            <w:r w:rsidRPr="00E070F4">
              <w:rPr>
                <w:sz w:val="16"/>
                <w:szCs w:val="16"/>
                <w:lang w:eastAsia="ru-RU"/>
              </w:rPr>
              <w:br w:type="page"/>
              <w:t>Срок годности (срок гарантии): 5 лет от даты изготовления.</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D7399EA" w14:textId="05946E6B" w:rsidR="00E767D8" w:rsidRPr="009C0E06" w:rsidRDefault="00E767D8" w:rsidP="00E767D8">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36E49A4C" w14:textId="2C9046F0" w:rsidR="00E767D8" w:rsidRPr="00066581" w:rsidRDefault="00E767D8" w:rsidP="00E767D8">
            <w:pPr>
              <w:widowControl/>
              <w:autoSpaceDE/>
              <w:autoSpaceDN/>
              <w:jc w:val="center"/>
              <w:rPr>
                <w:color w:val="000000"/>
                <w:sz w:val="16"/>
                <w:szCs w:val="16"/>
                <w:lang w:val="kk-KZ"/>
              </w:rPr>
            </w:pPr>
            <w:r>
              <w:rPr>
                <w:color w:val="000000"/>
                <w:sz w:val="16"/>
                <w:szCs w:val="16"/>
                <w:lang w:val="kk-KZ"/>
              </w:rPr>
              <w:t>2 000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B002BD9" w14:textId="75AE44E2" w:rsidR="00E767D8" w:rsidRPr="00066581" w:rsidRDefault="00E767D8" w:rsidP="00E767D8">
            <w:pPr>
              <w:widowControl/>
              <w:autoSpaceDE/>
              <w:autoSpaceDN/>
              <w:jc w:val="center"/>
              <w:rPr>
                <w:color w:val="000000"/>
                <w:sz w:val="16"/>
                <w:szCs w:val="16"/>
                <w:lang w:val="kk-KZ"/>
              </w:rPr>
            </w:pPr>
            <w:r w:rsidRPr="00E070F4">
              <w:rPr>
                <w:b/>
                <w:bCs/>
                <w:sz w:val="16"/>
                <w:szCs w:val="16"/>
                <w:lang w:eastAsia="ru-RU"/>
              </w:rPr>
              <w:t xml:space="preserve">830,00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509F26A8" w14:textId="39957A67" w:rsidR="00E767D8" w:rsidRPr="00066581" w:rsidRDefault="00E767D8" w:rsidP="00E767D8">
            <w:pPr>
              <w:widowControl/>
              <w:autoSpaceDE/>
              <w:autoSpaceDN/>
              <w:jc w:val="center"/>
              <w:rPr>
                <w:color w:val="000000"/>
                <w:sz w:val="16"/>
                <w:szCs w:val="16"/>
                <w:lang w:val="kk-KZ"/>
              </w:rPr>
            </w:pPr>
            <w:r w:rsidRPr="00E070F4">
              <w:rPr>
                <w:b/>
                <w:bCs/>
                <w:color w:val="000000"/>
                <w:sz w:val="16"/>
                <w:szCs w:val="16"/>
                <w:lang w:eastAsia="ru-RU"/>
              </w:rPr>
              <w:t xml:space="preserve">1 660 000,00  </w:t>
            </w:r>
          </w:p>
        </w:tc>
      </w:tr>
      <w:tr w:rsidR="00E767D8" w:rsidRPr="00FD2F7B" w14:paraId="4A339ADE"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63325" w14:textId="1ADCC37B" w:rsidR="00E767D8" w:rsidRDefault="00A8537A" w:rsidP="00E767D8">
            <w:pPr>
              <w:widowControl/>
              <w:autoSpaceDE/>
              <w:autoSpaceDN/>
              <w:jc w:val="center"/>
              <w:rPr>
                <w:color w:val="000000"/>
                <w:sz w:val="16"/>
                <w:szCs w:val="16"/>
                <w:lang w:val="kk-KZ"/>
              </w:rPr>
            </w:pPr>
            <w:r>
              <w:rPr>
                <w:color w:val="000000"/>
                <w:sz w:val="16"/>
                <w:szCs w:val="16"/>
                <w:lang w:val="kk-KZ"/>
              </w:rPr>
              <w:t>20</w:t>
            </w:r>
          </w:p>
        </w:tc>
        <w:tc>
          <w:tcPr>
            <w:tcW w:w="2768" w:type="dxa"/>
            <w:tcBorders>
              <w:top w:val="single" w:sz="4" w:space="0" w:color="auto"/>
              <w:left w:val="nil"/>
              <w:bottom w:val="single" w:sz="4" w:space="0" w:color="auto"/>
              <w:right w:val="single" w:sz="4" w:space="0" w:color="auto"/>
            </w:tcBorders>
            <w:shd w:val="clear" w:color="auto" w:fill="auto"/>
            <w:vAlign w:val="center"/>
          </w:tcPr>
          <w:p w14:paraId="2DD4CD09" w14:textId="1DF84098" w:rsidR="00E767D8" w:rsidRPr="009C0E06" w:rsidRDefault="00E767D8" w:rsidP="00E767D8">
            <w:pPr>
              <w:widowControl/>
              <w:autoSpaceDE/>
              <w:autoSpaceDN/>
              <w:rPr>
                <w:sz w:val="16"/>
                <w:szCs w:val="16"/>
              </w:rPr>
            </w:pPr>
            <w:r w:rsidRPr="00E070F4">
              <w:rPr>
                <w:sz w:val="16"/>
                <w:szCs w:val="16"/>
                <w:lang w:eastAsia="ru-RU"/>
              </w:rPr>
              <w:t>Трубка эндобронхиальная двухпросветная правосторонняя Fr35</w:t>
            </w:r>
          </w:p>
        </w:tc>
        <w:tc>
          <w:tcPr>
            <w:tcW w:w="8223" w:type="dxa"/>
            <w:tcBorders>
              <w:top w:val="single" w:sz="4" w:space="0" w:color="auto"/>
              <w:left w:val="nil"/>
              <w:bottom w:val="single" w:sz="4" w:space="0" w:color="auto"/>
              <w:right w:val="single" w:sz="4" w:space="0" w:color="auto"/>
            </w:tcBorders>
            <w:shd w:val="clear" w:color="auto" w:fill="auto"/>
            <w:vAlign w:val="center"/>
          </w:tcPr>
          <w:p w14:paraId="57CAADC1" w14:textId="7081D5A9" w:rsidR="00E767D8" w:rsidRPr="009C0E06" w:rsidRDefault="00E767D8" w:rsidP="00E767D8">
            <w:pPr>
              <w:widowControl/>
              <w:autoSpaceDE/>
              <w:autoSpaceDN/>
              <w:rPr>
                <w:sz w:val="16"/>
                <w:szCs w:val="16"/>
              </w:rPr>
            </w:pPr>
            <w:r w:rsidRPr="00E070F4">
              <w:rPr>
                <w:sz w:val="16"/>
                <w:szCs w:val="16"/>
                <w:lang w:eastAsia="ru-RU"/>
              </w:rPr>
              <w:t>Эндобронхиальная Трубка правонаправленная, размер 35 СН. Эндобронхеальные трубки лево-направленные или право-направленные, представляют собой набор инструментов предназначенный для оказания неотложной помощи и поддержания проходимости дыхательных путей . Поставляются в  комплекте с фиксатором, Y –образным соединителем, бронхеальным и трахеальным угловыми соединителями, интубационным стилетом, санационным катетером с вакуум-контролем, устройством для рассоединения</w:t>
            </w:r>
            <w:r w:rsidRPr="00E070F4">
              <w:rPr>
                <w:b/>
                <w:bCs/>
                <w:sz w:val="16"/>
                <w:szCs w:val="16"/>
                <w:lang w:eastAsia="ru-RU"/>
              </w:rPr>
              <w:t>.</w:t>
            </w:r>
            <w:r w:rsidRPr="00E070F4">
              <w:rPr>
                <w:sz w:val="16"/>
                <w:szCs w:val="16"/>
                <w:lang w:eastAsia="ru-RU"/>
              </w:rPr>
              <w:t xml:space="preserve"> Изделия изготовлены из термопластичного ПВХ, упакованы в индивидуальную упаковку, стерильны, предназначены для одноразового использования. Срок годности изделий 5 лет от даты производства. Не применять после истечения срока годности.</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578BD00" w14:textId="1233FF6A" w:rsidR="00E767D8" w:rsidRPr="009C0E06" w:rsidRDefault="00E767D8" w:rsidP="00E767D8">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53F77474" w14:textId="2394D887" w:rsidR="00E767D8" w:rsidRPr="00066581" w:rsidRDefault="00E767D8" w:rsidP="00E767D8">
            <w:pPr>
              <w:widowControl/>
              <w:autoSpaceDE/>
              <w:autoSpaceDN/>
              <w:jc w:val="center"/>
              <w:rPr>
                <w:color w:val="000000"/>
                <w:sz w:val="16"/>
                <w:szCs w:val="16"/>
                <w:lang w:val="kk-KZ"/>
              </w:rPr>
            </w:pPr>
            <w:r>
              <w:rPr>
                <w:color w:val="000000"/>
                <w:sz w:val="16"/>
                <w:szCs w:val="16"/>
                <w:lang w:val="kk-KZ"/>
              </w:rPr>
              <w:t>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73B5C9B" w14:textId="6EA29980" w:rsidR="00E767D8" w:rsidRPr="00066581" w:rsidRDefault="00E767D8" w:rsidP="00E767D8">
            <w:pPr>
              <w:widowControl/>
              <w:autoSpaceDE/>
              <w:autoSpaceDN/>
              <w:jc w:val="center"/>
              <w:rPr>
                <w:color w:val="000000"/>
                <w:sz w:val="16"/>
                <w:szCs w:val="16"/>
                <w:lang w:val="kk-KZ"/>
              </w:rPr>
            </w:pPr>
            <w:r w:rsidRPr="00E070F4">
              <w:rPr>
                <w:b/>
                <w:bCs/>
                <w:sz w:val="16"/>
                <w:szCs w:val="16"/>
                <w:lang w:eastAsia="ru-RU"/>
              </w:rPr>
              <w:t xml:space="preserve">35 985,00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1B5C97AD" w14:textId="6EE7B0BE" w:rsidR="00E767D8" w:rsidRPr="00066581" w:rsidRDefault="00E767D8" w:rsidP="00E767D8">
            <w:pPr>
              <w:widowControl/>
              <w:autoSpaceDE/>
              <w:autoSpaceDN/>
              <w:jc w:val="center"/>
              <w:rPr>
                <w:color w:val="000000"/>
                <w:sz w:val="16"/>
                <w:szCs w:val="16"/>
                <w:lang w:val="kk-KZ"/>
              </w:rPr>
            </w:pPr>
            <w:r w:rsidRPr="00E070F4">
              <w:rPr>
                <w:b/>
                <w:bCs/>
                <w:color w:val="000000"/>
                <w:sz w:val="16"/>
                <w:szCs w:val="16"/>
                <w:lang w:eastAsia="ru-RU"/>
              </w:rPr>
              <w:t xml:space="preserve">359 850,00  </w:t>
            </w:r>
          </w:p>
        </w:tc>
      </w:tr>
      <w:tr w:rsidR="00A8537A" w:rsidRPr="00FD2F7B" w14:paraId="481EFD04"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62FA7" w14:textId="27DC677C" w:rsidR="00A8537A" w:rsidRDefault="00A8537A" w:rsidP="00A8537A">
            <w:pPr>
              <w:widowControl/>
              <w:autoSpaceDE/>
              <w:autoSpaceDN/>
              <w:jc w:val="center"/>
              <w:rPr>
                <w:color w:val="000000"/>
                <w:sz w:val="16"/>
                <w:szCs w:val="16"/>
                <w:lang w:val="kk-KZ"/>
              </w:rPr>
            </w:pPr>
            <w:r>
              <w:rPr>
                <w:color w:val="000000"/>
                <w:sz w:val="16"/>
                <w:szCs w:val="16"/>
                <w:lang w:val="kk-KZ"/>
              </w:rPr>
              <w:t>21</w:t>
            </w:r>
          </w:p>
        </w:tc>
        <w:tc>
          <w:tcPr>
            <w:tcW w:w="2768" w:type="dxa"/>
            <w:tcBorders>
              <w:top w:val="single" w:sz="4" w:space="0" w:color="auto"/>
              <w:left w:val="nil"/>
              <w:bottom w:val="single" w:sz="4" w:space="0" w:color="auto"/>
              <w:right w:val="single" w:sz="4" w:space="0" w:color="auto"/>
            </w:tcBorders>
            <w:shd w:val="clear" w:color="auto" w:fill="auto"/>
            <w:vAlign w:val="center"/>
          </w:tcPr>
          <w:p w14:paraId="190F18E6" w14:textId="1AC12D82" w:rsidR="00A8537A" w:rsidRPr="009C0E06" w:rsidRDefault="00A8537A" w:rsidP="00A8537A">
            <w:pPr>
              <w:widowControl/>
              <w:autoSpaceDE/>
              <w:autoSpaceDN/>
              <w:rPr>
                <w:sz w:val="16"/>
                <w:szCs w:val="16"/>
              </w:rPr>
            </w:pPr>
            <w:r w:rsidRPr="00E070F4">
              <w:rPr>
                <w:sz w:val="16"/>
                <w:szCs w:val="16"/>
                <w:lang w:eastAsia="ru-RU"/>
              </w:rPr>
              <w:t>Трубка эндобронхиальная двухпросветная левосторнняяFr35</w:t>
            </w:r>
          </w:p>
        </w:tc>
        <w:tc>
          <w:tcPr>
            <w:tcW w:w="8223" w:type="dxa"/>
            <w:tcBorders>
              <w:top w:val="single" w:sz="4" w:space="0" w:color="auto"/>
              <w:left w:val="nil"/>
              <w:bottom w:val="single" w:sz="4" w:space="0" w:color="auto"/>
              <w:right w:val="single" w:sz="4" w:space="0" w:color="auto"/>
            </w:tcBorders>
            <w:shd w:val="clear" w:color="auto" w:fill="auto"/>
            <w:vAlign w:val="center"/>
          </w:tcPr>
          <w:p w14:paraId="733AF35D" w14:textId="6B11BDEC" w:rsidR="00A8537A" w:rsidRPr="009C0E06" w:rsidRDefault="00A8537A" w:rsidP="00A8537A">
            <w:pPr>
              <w:widowControl/>
              <w:autoSpaceDE/>
              <w:autoSpaceDN/>
              <w:rPr>
                <w:sz w:val="16"/>
                <w:szCs w:val="16"/>
              </w:rPr>
            </w:pPr>
            <w:r w:rsidRPr="00E070F4">
              <w:rPr>
                <w:sz w:val="16"/>
                <w:szCs w:val="16"/>
                <w:lang w:eastAsia="ru-RU"/>
              </w:rPr>
              <w:t>Эндобронхиальная Трубка левонаправленная, размер 35 СН. Эндобронхеальные трубки лево-направленные или право-направленные, представляют собой набор инструментов предназначенный для оказания неотложной помощи и поддержания проходимости дыхательных путей . Поставляются в  комплекте с фиксатором, Y –образным соединителем, бронхеальным и трахеальным угловыми соединителями, интубационным стилетом, санационным катетером с вакуум-контролем, устройством для рассоединения</w:t>
            </w:r>
            <w:r w:rsidRPr="00E070F4">
              <w:rPr>
                <w:b/>
                <w:bCs/>
                <w:sz w:val="16"/>
                <w:szCs w:val="16"/>
                <w:lang w:eastAsia="ru-RU"/>
              </w:rPr>
              <w:t>.</w:t>
            </w:r>
            <w:r w:rsidRPr="00E070F4">
              <w:rPr>
                <w:sz w:val="16"/>
                <w:szCs w:val="16"/>
                <w:lang w:eastAsia="ru-RU"/>
              </w:rPr>
              <w:t xml:space="preserve"> Изделия изготовлены из термопластичного ПВХ, упакованы в индивидуальную упаковку, стерильны, предназначены для одноразового использования. Срок годности изделий 5 лет от даты производства. Не применять после истечения срока годности.</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7971F63" w14:textId="36316AE8" w:rsidR="00A8537A" w:rsidRPr="009C0E06" w:rsidRDefault="00A8537A" w:rsidP="00A8537A">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3B9BE252" w14:textId="2833F5B7" w:rsidR="00A8537A" w:rsidRPr="00066581" w:rsidRDefault="00A8537A" w:rsidP="00A8537A">
            <w:pPr>
              <w:widowControl/>
              <w:autoSpaceDE/>
              <w:autoSpaceDN/>
              <w:jc w:val="center"/>
              <w:rPr>
                <w:color w:val="000000"/>
                <w:sz w:val="16"/>
                <w:szCs w:val="16"/>
                <w:lang w:val="kk-KZ"/>
              </w:rPr>
            </w:pPr>
            <w:r>
              <w:rPr>
                <w:color w:val="000000"/>
                <w:sz w:val="16"/>
                <w:szCs w:val="16"/>
                <w:lang w:val="kk-KZ"/>
              </w:rPr>
              <w:t>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64636F5" w14:textId="6D46F5E2" w:rsidR="00A8537A" w:rsidRPr="00066581" w:rsidRDefault="00A8537A" w:rsidP="00A8537A">
            <w:pPr>
              <w:widowControl/>
              <w:autoSpaceDE/>
              <w:autoSpaceDN/>
              <w:jc w:val="center"/>
              <w:rPr>
                <w:color w:val="000000"/>
                <w:sz w:val="16"/>
                <w:szCs w:val="16"/>
                <w:lang w:val="kk-KZ"/>
              </w:rPr>
            </w:pPr>
            <w:r w:rsidRPr="00E070F4">
              <w:rPr>
                <w:b/>
                <w:bCs/>
                <w:sz w:val="16"/>
                <w:szCs w:val="16"/>
                <w:lang w:eastAsia="ru-RU"/>
              </w:rPr>
              <w:t xml:space="preserve">35 985,00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2EB746AC" w14:textId="5653C202" w:rsidR="00A8537A" w:rsidRPr="00066581" w:rsidRDefault="00A8537A" w:rsidP="00A8537A">
            <w:pPr>
              <w:widowControl/>
              <w:autoSpaceDE/>
              <w:autoSpaceDN/>
              <w:jc w:val="center"/>
              <w:rPr>
                <w:color w:val="000000"/>
                <w:sz w:val="16"/>
                <w:szCs w:val="16"/>
                <w:lang w:val="kk-KZ"/>
              </w:rPr>
            </w:pPr>
            <w:r w:rsidRPr="00E070F4">
              <w:rPr>
                <w:b/>
                <w:bCs/>
                <w:color w:val="000000"/>
                <w:sz w:val="16"/>
                <w:szCs w:val="16"/>
                <w:lang w:eastAsia="ru-RU"/>
              </w:rPr>
              <w:t xml:space="preserve">719 700,00  </w:t>
            </w:r>
          </w:p>
        </w:tc>
      </w:tr>
      <w:tr w:rsidR="00A8537A" w:rsidRPr="00FD2F7B" w14:paraId="589A74BB"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B8B5C" w14:textId="7D1F89F8" w:rsidR="00A8537A" w:rsidRDefault="00A8537A" w:rsidP="00A8537A">
            <w:pPr>
              <w:widowControl/>
              <w:autoSpaceDE/>
              <w:autoSpaceDN/>
              <w:jc w:val="center"/>
              <w:rPr>
                <w:color w:val="000000"/>
                <w:sz w:val="16"/>
                <w:szCs w:val="16"/>
                <w:lang w:val="kk-KZ"/>
              </w:rPr>
            </w:pPr>
            <w:r>
              <w:rPr>
                <w:color w:val="000000"/>
                <w:sz w:val="16"/>
                <w:szCs w:val="16"/>
                <w:lang w:val="kk-KZ"/>
              </w:rPr>
              <w:t>22</w:t>
            </w:r>
          </w:p>
        </w:tc>
        <w:tc>
          <w:tcPr>
            <w:tcW w:w="2768" w:type="dxa"/>
            <w:tcBorders>
              <w:top w:val="single" w:sz="4" w:space="0" w:color="auto"/>
              <w:left w:val="nil"/>
              <w:bottom w:val="single" w:sz="4" w:space="0" w:color="auto"/>
              <w:right w:val="single" w:sz="4" w:space="0" w:color="auto"/>
            </w:tcBorders>
            <w:shd w:val="clear" w:color="auto" w:fill="auto"/>
            <w:vAlign w:val="center"/>
          </w:tcPr>
          <w:p w14:paraId="059DF59C" w14:textId="6E47BA78" w:rsidR="00A8537A" w:rsidRPr="009C0E06" w:rsidRDefault="00A8537A" w:rsidP="00A8537A">
            <w:pPr>
              <w:widowControl/>
              <w:autoSpaceDE/>
              <w:autoSpaceDN/>
              <w:rPr>
                <w:sz w:val="16"/>
                <w:szCs w:val="16"/>
              </w:rPr>
            </w:pPr>
            <w:r w:rsidRPr="00E070F4">
              <w:rPr>
                <w:sz w:val="16"/>
                <w:szCs w:val="16"/>
                <w:lang w:eastAsia="ru-RU"/>
              </w:rPr>
              <w:t>Трубка эндобронхиальная двухпросветная правосторонняя Fr37</w:t>
            </w:r>
          </w:p>
        </w:tc>
        <w:tc>
          <w:tcPr>
            <w:tcW w:w="8223" w:type="dxa"/>
            <w:tcBorders>
              <w:top w:val="single" w:sz="4" w:space="0" w:color="auto"/>
              <w:left w:val="nil"/>
              <w:bottom w:val="single" w:sz="4" w:space="0" w:color="auto"/>
              <w:right w:val="single" w:sz="4" w:space="0" w:color="auto"/>
            </w:tcBorders>
            <w:shd w:val="clear" w:color="auto" w:fill="auto"/>
            <w:vAlign w:val="center"/>
          </w:tcPr>
          <w:p w14:paraId="17E40318" w14:textId="1824927D" w:rsidR="00A8537A" w:rsidRPr="009C0E06" w:rsidRDefault="00A8537A" w:rsidP="00A8537A">
            <w:pPr>
              <w:widowControl/>
              <w:autoSpaceDE/>
              <w:autoSpaceDN/>
              <w:rPr>
                <w:sz w:val="16"/>
                <w:szCs w:val="16"/>
              </w:rPr>
            </w:pPr>
            <w:r w:rsidRPr="00E070F4">
              <w:rPr>
                <w:sz w:val="16"/>
                <w:szCs w:val="16"/>
                <w:lang w:eastAsia="ru-RU"/>
              </w:rPr>
              <w:t>Эндобронхиальная Трубка правонаправленная, размер 37 СН. Эндобронхеальные трубки лево-направленные или право-направленные, представляют собой набор инструментов предназначенный для оказания неотложной помощи и поддержания проходимости дыхательных путей . Поставляются в  комплекте с фиксатором, Y –образным соединителем, бронхеальным и трахеальным угловыми соединителями, интубационным стилетом, санационным катетером с вакуум-контролем, устройством для рассоединения</w:t>
            </w:r>
            <w:r w:rsidRPr="00E070F4">
              <w:rPr>
                <w:b/>
                <w:bCs/>
                <w:sz w:val="16"/>
                <w:szCs w:val="16"/>
                <w:lang w:eastAsia="ru-RU"/>
              </w:rPr>
              <w:t>.</w:t>
            </w:r>
            <w:r w:rsidRPr="00E070F4">
              <w:rPr>
                <w:sz w:val="16"/>
                <w:szCs w:val="16"/>
                <w:lang w:eastAsia="ru-RU"/>
              </w:rPr>
              <w:t xml:space="preserve"> Изделия изготовлены из термопластичного ПВХ, упакованы в индивидуальную упаковку, стерильны, предназначены для одноразового использования. Срок годности изделий 5 лет от даты производства. Не применять после истечения срока годности.</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15763A5" w14:textId="76863126" w:rsidR="00A8537A" w:rsidRPr="009C0E06" w:rsidRDefault="00A8537A" w:rsidP="00A8537A">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30968610" w14:textId="661E14DF" w:rsidR="00A8537A" w:rsidRPr="00066581" w:rsidRDefault="00A8537A" w:rsidP="00A8537A">
            <w:pPr>
              <w:widowControl/>
              <w:autoSpaceDE/>
              <w:autoSpaceDN/>
              <w:jc w:val="center"/>
              <w:rPr>
                <w:color w:val="000000"/>
                <w:sz w:val="16"/>
                <w:szCs w:val="16"/>
                <w:lang w:val="kk-KZ"/>
              </w:rPr>
            </w:pPr>
            <w:r>
              <w:rPr>
                <w:color w:val="000000"/>
                <w:sz w:val="16"/>
                <w:szCs w:val="16"/>
                <w:lang w:val="kk-KZ"/>
              </w:rPr>
              <w:t>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A1D47A" w14:textId="7758C556" w:rsidR="00A8537A" w:rsidRPr="00066581" w:rsidRDefault="00A8537A" w:rsidP="00A8537A">
            <w:pPr>
              <w:widowControl/>
              <w:autoSpaceDE/>
              <w:autoSpaceDN/>
              <w:jc w:val="center"/>
              <w:rPr>
                <w:color w:val="000000"/>
                <w:sz w:val="16"/>
                <w:szCs w:val="16"/>
                <w:lang w:val="kk-KZ"/>
              </w:rPr>
            </w:pPr>
            <w:r w:rsidRPr="00E070F4">
              <w:rPr>
                <w:b/>
                <w:bCs/>
                <w:sz w:val="16"/>
                <w:szCs w:val="16"/>
                <w:lang w:eastAsia="ru-RU"/>
              </w:rPr>
              <w:t xml:space="preserve">35 985,00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70611CCA" w14:textId="23976D67" w:rsidR="00A8537A" w:rsidRPr="00066581" w:rsidRDefault="00A8537A" w:rsidP="00A8537A">
            <w:pPr>
              <w:widowControl/>
              <w:autoSpaceDE/>
              <w:autoSpaceDN/>
              <w:jc w:val="center"/>
              <w:rPr>
                <w:color w:val="000000"/>
                <w:sz w:val="16"/>
                <w:szCs w:val="16"/>
                <w:lang w:val="kk-KZ"/>
              </w:rPr>
            </w:pPr>
            <w:r w:rsidRPr="00E070F4">
              <w:rPr>
                <w:b/>
                <w:bCs/>
                <w:color w:val="000000"/>
                <w:sz w:val="16"/>
                <w:szCs w:val="16"/>
                <w:lang w:eastAsia="ru-RU"/>
              </w:rPr>
              <w:t xml:space="preserve">359 850,00  </w:t>
            </w:r>
          </w:p>
        </w:tc>
      </w:tr>
      <w:tr w:rsidR="00A8537A" w:rsidRPr="00FD2F7B" w14:paraId="59BA135D"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F8920" w14:textId="2B94A703" w:rsidR="00A8537A" w:rsidRDefault="00A8537A" w:rsidP="00A8537A">
            <w:pPr>
              <w:widowControl/>
              <w:autoSpaceDE/>
              <w:autoSpaceDN/>
              <w:jc w:val="center"/>
              <w:rPr>
                <w:color w:val="000000"/>
                <w:sz w:val="16"/>
                <w:szCs w:val="16"/>
                <w:lang w:val="kk-KZ"/>
              </w:rPr>
            </w:pPr>
            <w:r>
              <w:rPr>
                <w:color w:val="000000"/>
                <w:sz w:val="16"/>
                <w:szCs w:val="16"/>
                <w:lang w:val="kk-KZ"/>
              </w:rPr>
              <w:t>23</w:t>
            </w:r>
          </w:p>
        </w:tc>
        <w:tc>
          <w:tcPr>
            <w:tcW w:w="2768" w:type="dxa"/>
            <w:tcBorders>
              <w:top w:val="single" w:sz="4" w:space="0" w:color="auto"/>
              <w:left w:val="nil"/>
              <w:bottom w:val="single" w:sz="4" w:space="0" w:color="auto"/>
              <w:right w:val="single" w:sz="4" w:space="0" w:color="auto"/>
            </w:tcBorders>
            <w:shd w:val="clear" w:color="auto" w:fill="auto"/>
            <w:vAlign w:val="center"/>
          </w:tcPr>
          <w:p w14:paraId="3EEC655F" w14:textId="60ACB833" w:rsidR="00A8537A" w:rsidRPr="009C0E06" w:rsidRDefault="00A8537A" w:rsidP="00A8537A">
            <w:pPr>
              <w:widowControl/>
              <w:autoSpaceDE/>
              <w:autoSpaceDN/>
              <w:rPr>
                <w:sz w:val="16"/>
                <w:szCs w:val="16"/>
              </w:rPr>
            </w:pPr>
            <w:r w:rsidRPr="00E070F4">
              <w:rPr>
                <w:sz w:val="16"/>
                <w:szCs w:val="16"/>
                <w:lang w:eastAsia="ru-RU"/>
              </w:rPr>
              <w:t>Трубка эндобронхиальная двухпросветная левосторнняяFr37</w:t>
            </w:r>
          </w:p>
        </w:tc>
        <w:tc>
          <w:tcPr>
            <w:tcW w:w="8223" w:type="dxa"/>
            <w:tcBorders>
              <w:top w:val="single" w:sz="4" w:space="0" w:color="auto"/>
              <w:left w:val="nil"/>
              <w:bottom w:val="single" w:sz="4" w:space="0" w:color="auto"/>
              <w:right w:val="single" w:sz="4" w:space="0" w:color="auto"/>
            </w:tcBorders>
            <w:shd w:val="clear" w:color="auto" w:fill="auto"/>
            <w:vAlign w:val="center"/>
          </w:tcPr>
          <w:p w14:paraId="0DF9B1B3" w14:textId="326C14B6" w:rsidR="00A8537A" w:rsidRPr="009C0E06" w:rsidRDefault="00A8537A" w:rsidP="00A8537A">
            <w:pPr>
              <w:widowControl/>
              <w:autoSpaceDE/>
              <w:autoSpaceDN/>
              <w:rPr>
                <w:sz w:val="16"/>
                <w:szCs w:val="16"/>
              </w:rPr>
            </w:pPr>
            <w:r w:rsidRPr="00E070F4">
              <w:rPr>
                <w:sz w:val="16"/>
                <w:szCs w:val="16"/>
                <w:lang w:eastAsia="ru-RU"/>
              </w:rPr>
              <w:t>Эндобронхиальная Трубка левонаправленная, размер 37 СН. Эндобронхеальные трубки лево-направленные или право-направленные, представляют собой набор инструментов предназначенный для оказания неотложной помощи и поддержания проходимости дыхательных путей . Поставляются в  комплекте с фиксатором, Y –образным соединителем, бронхеальным и трахеальным угловыми соединителями, интубационным стилетом, санационным катетером с вакуум-контролем, устройством для рассоединения</w:t>
            </w:r>
            <w:r w:rsidRPr="00E070F4">
              <w:rPr>
                <w:b/>
                <w:bCs/>
                <w:sz w:val="16"/>
                <w:szCs w:val="16"/>
                <w:lang w:eastAsia="ru-RU"/>
              </w:rPr>
              <w:t>.</w:t>
            </w:r>
            <w:r w:rsidRPr="00E070F4">
              <w:rPr>
                <w:sz w:val="16"/>
                <w:szCs w:val="16"/>
                <w:lang w:eastAsia="ru-RU"/>
              </w:rPr>
              <w:t xml:space="preserve"> Изделия изготовлены из термопластичного ПВХ, упакованы в индивидуальную упаковку, стерильны, предназначены для одноразового использования. Срок годности изделий 5 лет от даты производства. Не применять после истечения срока годности.</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F22DEBE" w14:textId="6EC22092" w:rsidR="00A8537A" w:rsidRPr="009C0E06" w:rsidRDefault="00A8537A" w:rsidP="00A8537A">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37C7FA23" w14:textId="476D504F" w:rsidR="00A8537A" w:rsidRPr="00066581" w:rsidRDefault="00A8537A" w:rsidP="00A8537A">
            <w:pPr>
              <w:widowControl/>
              <w:autoSpaceDE/>
              <w:autoSpaceDN/>
              <w:jc w:val="center"/>
              <w:rPr>
                <w:color w:val="000000"/>
                <w:sz w:val="16"/>
                <w:szCs w:val="16"/>
                <w:lang w:val="kk-KZ"/>
              </w:rPr>
            </w:pPr>
            <w:r>
              <w:rPr>
                <w:color w:val="000000"/>
                <w:sz w:val="16"/>
                <w:szCs w:val="16"/>
                <w:lang w:val="kk-KZ"/>
              </w:rPr>
              <w:t>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DD3E5C3" w14:textId="744B097E" w:rsidR="00A8537A" w:rsidRPr="00066581" w:rsidRDefault="00A8537A" w:rsidP="00A8537A">
            <w:pPr>
              <w:widowControl/>
              <w:autoSpaceDE/>
              <w:autoSpaceDN/>
              <w:jc w:val="center"/>
              <w:rPr>
                <w:color w:val="000000"/>
                <w:sz w:val="16"/>
                <w:szCs w:val="16"/>
                <w:lang w:val="kk-KZ"/>
              </w:rPr>
            </w:pPr>
            <w:r w:rsidRPr="00E070F4">
              <w:rPr>
                <w:b/>
                <w:bCs/>
                <w:sz w:val="16"/>
                <w:szCs w:val="16"/>
                <w:lang w:eastAsia="ru-RU"/>
              </w:rPr>
              <w:t xml:space="preserve">35 985,00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1522238A" w14:textId="7DB81CEF" w:rsidR="00A8537A" w:rsidRPr="00066581" w:rsidRDefault="00A8537A" w:rsidP="00A8537A">
            <w:pPr>
              <w:widowControl/>
              <w:autoSpaceDE/>
              <w:autoSpaceDN/>
              <w:jc w:val="center"/>
              <w:rPr>
                <w:color w:val="000000"/>
                <w:sz w:val="16"/>
                <w:szCs w:val="16"/>
                <w:lang w:val="kk-KZ"/>
              </w:rPr>
            </w:pPr>
            <w:r w:rsidRPr="00E070F4">
              <w:rPr>
                <w:b/>
                <w:bCs/>
                <w:color w:val="000000"/>
                <w:sz w:val="16"/>
                <w:szCs w:val="16"/>
                <w:lang w:eastAsia="ru-RU"/>
              </w:rPr>
              <w:t xml:space="preserve">719 700,00  </w:t>
            </w:r>
          </w:p>
        </w:tc>
      </w:tr>
      <w:tr w:rsidR="00A8537A" w:rsidRPr="00FD2F7B" w14:paraId="173F9AC9"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892A3" w14:textId="73898E18" w:rsidR="00A8537A" w:rsidRDefault="00A8537A" w:rsidP="00A8537A">
            <w:pPr>
              <w:widowControl/>
              <w:autoSpaceDE/>
              <w:autoSpaceDN/>
              <w:jc w:val="center"/>
              <w:rPr>
                <w:color w:val="000000"/>
                <w:sz w:val="16"/>
                <w:szCs w:val="16"/>
                <w:lang w:val="kk-KZ"/>
              </w:rPr>
            </w:pPr>
            <w:r>
              <w:rPr>
                <w:color w:val="000000"/>
                <w:sz w:val="16"/>
                <w:szCs w:val="16"/>
                <w:lang w:val="kk-KZ"/>
              </w:rPr>
              <w:t>24</w:t>
            </w:r>
          </w:p>
        </w:tc>
        <w:tc>
          <w:tcPr>
            <w:tcW w:w="2768" w:type="dxa"/>
            <w:tcBorders>
              <w:top w:val="single" w:sz="4" w:space="0" w:color="auto"/>
              <w:left w:val="nil"/>
              <w:bottom w:val="single" w:sz="4" w:space="0" w:color="auto"/>
              <w:right w:val="single" w:sz="4" w:space="0" w:color="auto"/>
            </w:tcBorders>
            <w:shd w:val="clear" w:color="auto" w:fill="auto"/>
            <w:vAlign w:val="center"/>
          </w:tcPr>
          <w:p w14:paraId="615E4D28" w14:textId="76C2759B" w:rsidR="00A8537A" w:rsidRPr="009C0E06" w:rsidRDefault="00A8537A" w:rsidP="00A8537A">
            <w:pPr>
              <w:widowControl/>
              <w:autoSpaceDE/>
              <w:autoSpaceDN/>
              <w:rPr>
                <w:sz w:val="16"/>
                <w:szCs w:val="16"/>
              </w:rPr>
            </w:pPr>
            <w:r w:rsidRPr="00E070F4">
              <w:rPr>
                <w:sz w:val="16"/>
                <w:szCs w:val="16"/>
                <w:lang w:eastAsia="ru-RU"/>
              </w:rPr>
              <w:t>Трубка эндобронхиальная двухпросветная правосторонняя Fr39</w:t>
            </w:r>
          </w:p>
        </w:tc>
        <w:tc>
          <w:tcPr>
            <w:tcW w:w="8223" w:type="dxa"/>
            <w:tcBorders>
              <w:top w:val="single" w:sz="4" w:space="0" w:color="auto"/>
              <w:left w:val="nil"/>
              <w:bottom w:val="single" w:sz="4" w:space="0" w:color="auto"/>
              <w:right w:val="single" w:sz="4" w:space="0" w:color="auto"/>
            </w:tcBorders>
            <w:shd w:val="clear" w:color="auto" w:fill="auto"/>
            <w:vAlign w:val="center"/>
          </w:tcPr>
          <w:p w14:paraId="79C2DE7B" w14:textId="55BCC423" w:rsidR="00A8537A" w:rsidRPr="009C0E06" w:rsidRDefault="00A8537A" w:rsidP="00A8537A">
            <w:pPr>
              <w:widowControl/>
              <w:autoSpaceDE/>
              <w:autoSpaceDN/>
              <w:rPr>
                <w:sz w:val="16"/>
                <w:szCs w:val="16"/>
              </w:rPr>
            </w:pPr>
            <w:r w:rsidRPr="00E070F4">
              <w:rPr>
                <w:sz w:val="16"/>
                <w:szCs w:val="16"/>
                <w:lang w:eastAsia="ru-RU"/>
              </w:rPr>
              <w:t>Эндобронхиальная Трубка правонаправленная, размер 39 СН. Эндобронхеальные трубки лево-направленные или право-направленные, представляют собой набор инструментов предназначенный для оказания неотложной помощи и поддержания проходимости дыхательных путей . Поставляются в  комплекте с фиксатором, Y –образным соединителем, бронхеальным и трахеальным угловыми соединителями, интубационным стилетом, санационным катетером с вакуум-контролем, устройством для рассоединения</w:t>
            </w:r>
            <w:r w:rsidRPr="00E070F4">
              <w:rPr>
                <w:b/>
                <w:bCs/>
                <w:sz w:val="16"/>
                <w:szCs w:val="16"/>
                <w:lang w:eastAsia="ru-RU"/>
              </w:rPr>
              <w:t>.</w:t>
            </w:r>
            <w:r w:rsidRPr="00E070F4">
              <w:rPr>
                <w:sz w:val="16"/>
                <w:szCs w:val="16"/>
                <w:lang w:eastAsia="ru-RU"/>
              </w:rPr>
              <w:t xml:space="preserve"> Изделия изготовлены из термопластичного ПВХ, </w:t>
            </w:r>
            <w:r w:rsidRPr="00E070F4">
              <w:rPr>
                <w:sz w:val="16"/>
                <w:szCs w:val="16"/>
                <w:lang w:eastAsia="ru-RU"/>
              </w:rPr>
              <w:lastRenderedPageBreak/>
              <w:t>упакованы в индивидуальную упаковку, стерильны, предназначены для одноразового использования. Срок годности изделий 5 лет от даты производства. Не применять после истечения срока годности.</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3DE048D" w14:textId="6A5A8335" w:rsidR="00A8537A" w:rsidRPr="009C0E06" w:rsidRDefault="00A8537A" w:rsidP="00A8537A">
            <w:pPr>
              <w:widowControl/>
              <w:autoSpaceDE/>
              <w:autoSpaceDN/>
              <w:jc w:val="center"/>
              <w:rPr>
                <w:color w:val="000000"/>
                <w:sz w:val="16"/>
                <w:szCs w:val="16"/>
                <w:lang w:val="kk-KZ"/>
              </w:rPr>
            </w:pPr>
            <w:r>
              <w:rPr>
                <w:color w:val="000000"/>
                <w:sz w:val="16"/>
                <w:szCs w:val="16"/>
                <w:lang w:val="kk-KZ"/>
              </w:rPr>
              <w:lastRenderedPageBreak/>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37617668" w14:textId="6DA36D8D" w:rsidR="00A8537A" w:rsidRPr="00066581" w:rsidRDefault="00A8537A" w:rsidP="00A8537A">
            <w:pPr>
              <w:widowControl/>
              <w:autoSpaceDE/>
              <w:autoSpaceDN/>
              <w:jc w:val="center"/>
              <w:rPr>
                <w:color w:val="000000"/>
                <w:sz w:val="16"/>
                <w:szCs w:val="16"/>
                <w:lang w:val="kk-KZ"/>
              </w:rPr>
            </w:pPr>
            <w:r>
              <w:rPr>
                <w:color w:val="000000"/>
                <w:sz w:val="16"/>
                <w:szCs w:val="16"/>
                <w:lang w:val="kk-KZ"/>
              </w:rPr>
              <w:t>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1083DD0" w14:textId="31AEB422" w:rsidR="00A8537A" w:rsidRPr="00066581" w:rsidRDefault="00A8537A" w:rsidP="00A8537A">
            <w:pPr>
              <w:widowControl/>
              <w:autoSpaceDE/>
              <w:autoSpaceDN/>
              <w:jc w:val="center"/>
              <w:rPr>
                <w:color w:val="000000"/>
                <w:sz w:val="16"/>
                <w:szCs w:val="16"/>
                <w:lang w:val="kk-KZ"/>
              </w:rPr>
            </w:pPr>
            <w:r w:rsidRPr="00E070F4">
              <w:rPr>
                <w:b/>
                <w:bCs/>
                <w:sz w:val="16"/>
                <w:szCs w:val="16"/>
                <w:lang w:eastAsia="ru-RU"/>
              </w:rPr>
              <w:t xml:space="preserve">35 985,00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243819B9" w14:textId="16414436" w:rsidR="00A8537A" w:rsidRPr="00066581" w:rsidRDefault="00A8537A" w:rsidP="00A8537A">
            <w:pPr>
              <w:widowControl/>
              <w:autoSpaceDE/>
              <w:autoSpaceDN/>
              <w:jc w:val="center"/>
              <w:rPr>
                <w:color w:val="000000"/>
                <w:sz w:val="16"/>
                <w:szCs w:val="16"/>
                <w:lang w:val="kk-KZ"/>
              </w:rPr>
            </w:pPr>
            <w:r w:rsidRPr="00E070F4">
              <w:rPr>
                <w:b/>
                <w:bCs/>
                <w:color w:val="000000"/>
                <w:sz w:val="16"/>
                <w:szCs w:val="16"/>
                <w:lang w:eastAsia="ru-RU"/>
              </w:rPr>
              <w:t xml:space="preserve">359 850,00  </w:t>
            </w:r>
          </w:p>
        </w:tc>
      </w:tr>
      <w:tr w:rsidR="00A8537A" w:rsidRPr="00FD2F7B" w14:paraId="5FFCA2FB"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A9AB4" w14:textId="0931C0A4" w:rsidR="00A8537A" w:rsidRDefault="00A8537A" w:rsidP="00A8537A">
            <w:pPr>
              <w:widowControl/>
              <w:autoSpaceDE/>
              <w:autoSpaceDN/>
              <w:jc w:val="center"/>
              <w:rPr>
                <w:color w:val="000000"/>
                <w:sz w:val="16"/>
                <w:szCs w:val="16"/>
                <w:lang w:val="kk-KZ"/>
              </w:rPr>
            </w:pPr>
            <w:r>
              <w:rPr>
                <w:color w:val="000000"/>
                <w:sz w:val="16"/>
                <w:szCs w:val="16"/>
                <w:lang w:val="kk-KZ"/>
              </w:rPr>
              <w:t>25</w:t>
            </w:r>
          </w:p>
        </w:tc>
        <w:tc>
          <w:tcPr>
            <w:tcW w:w="2768" w:type="dxa"/>
            <w:tcBorders>
              <w:top w:val="single" w:sz="4" w:space="0" w:color="auto"/>
              <w:left w:val="nil"/>
              <w:bottom w:val="single" w:sz="4" w:space="0" w:color="auto"/>
              <w:right w:val="single" w:sz="4" w:space="0" w:color="auto"/>
            </w:tcBorders>
            <w:shd w:val="clear" w:color="auto" w:fill="auto"/>
            <w:vAlign w:val="center"/>
          </w:tcPr>
          <w:p w14:paraId="559DD736" w14:textId="1CCCE1C4" w:rsidR="00A8537A" w:rsidRPr="009C0E06" w:rsidRDefault="00A8537A" w:rsidP="00A8537A">
            <w:pPr>
              <w:widowControl/>
              <w:autoSpaceDE/>
              <w:autoSpaceDN/>
              <w:rPr>
                <w:sz w:val="16"/>
                <w:szCs w:val="16"/>
              </w:rPr>
            </w:pPr>
            <w:r w:rsidRPr="00E070F4">
              <w:rPr>
                <w:sz w:val="16"/>
                <w:szCs w:val="16"/>
                <w:lang w:eastAsia="ru-RU"/>
              </w:rPr>
              <w:t>Трубка эндобронхиальная двухпросветная левосторнняяFr39</w:t>
            </w:r>
          </w:p>
        </w:tc>
        <w:tc>
          <w:tcPr>
            <w:tcW w:w="8223" w:type="dxa"/>
            <w:tcBorders>
              <w:top w:val="single" w:sz="4" w:space="0" w:color="auto"/>
              <w:left w:val="nil"/>
              <w:bottom w:val="single" w:sz="4" w:space="0" w:color="auto"/>
              <w:right w:val="single" w:sz="4" w:space="0" w:color="auto"/>
            </w:tcBorders>
            <w:shd w:val="clear" w:color="auto" w:fill="auto"/>
            <w:vAlign w:val="center"/>
          </w:tcPr>
          <w:p w14:paraId="23561B25" w14:textId="5710D692" w:rsidR="00A8537A" w:rsidRPr="009C0E06" w:rsidRDefault="00A8537A" w:rsidP="00A8537A">
            <w:pPr>
              <w:widowControl/>
              <w:autoSpaceDE/>
              <w:autoSpaceDN/>
              <w:rPr>
                <w:sz w:val="16"/>
                <w:szCs w:val="16"/>
              </w:rPr>
            </w:pPr>
            <w:r w:rsidRPr="00E070F4">
              <w:rPr>
                <w:sz w:val="16"/>
                <w:szCs w:val="16"/>
                <w:lang w:eastAsia="ru-RU"/>
              </w:rPr>
              <w:t>Эндобронхиальная Трубка левонаправленная, размер 39 СН. Эндобронхеальные трубки лево-направленные или право-направленные, представляют собой набор инструментов предназначенный для оказания неотложной помощи и поддержания проходимости дыхательных путей . Поставляются в  комплекте с фиксатором, Y –образным соединителем, бронхеальным и трахеальным угловыми соединителями, интубационным стилетом, санационным катетером с вакуум-контролем, устройством для рассоединения</w:t>
            </w:r>
            <w:r w:rsidRPr="00E070F4">
              <w:rPr>
                <w:b/>
                <w:bCs/>
                <w:sz w:val="16"/>
                <w:szCs w:val="16"/>
                <w:lang w:eastAsia="ru-RU"/>
              </w:rPr>
              <w:t>.</w:t>
            </w:r>
            <w:r w:rsidRPr="00E070F4">
              <w:rPr>
                <w:sz w:val="16"/>
                <w:szCs w:val="16"/>
                <w:lang w:eastAsia="ru-RU"/>
              </w:rPr>
              <w:t xml:space="preserve"> Изделия изготовлены из термопластичного ПВХ, упакованы в индивидуальную упаковку, стерильны, предназначены для одноразового использования. Срок годности изделий 5 лет от даты производства. Не применять после истечения срока годности.</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95C1CD4" w14:textId="5F3347FA" w:rsidR="00A8537A" w:rsidRPr="009C0E06" w:rsidRDefault="00A8537A" w:rsidP="00A8537A">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1DCAC84F" w14:textId="4D5D1B22" w:rsidR="00A8537A" w:rsidRPr="00066581" w:rsidRDefault="00A8537A" w:rsidP="00A8537A">
            <w:pPr>
              <w:widowControl/>
              <w:autoSpaceDE/>
              <w:autoSpaceDN/>
              <w:jc w:val="center"/>
              <w:rPr>
                <w:color w:val="000000"/>
                <w:sz w:val="16"/>
                <w:szCs w:val="16"/>
                <w:lang w:val="kk-KZ"/>
              </w:rPr>
            </w:pPr>
            <w:r>
              <w:rPr>
                <w:color w:val="000000"/>
                <w:sz w:val="16"/>
                <w:szCs w:val="16"/>
                <w:lang w:val="kk-KZ"/>
              </w:rPr>
              <w:t>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7349A2" w14:textId="07E6D4FA" w:rsidR="00A8537A" w:rsidRPr="00066581" w:rsidRDefault="00A8537A" w:rsidP="00A8537A">
            <w:pPr>
              <w:widowControl/>
              <w:autoSpaceDE/>
              <w:autoSpaceDN/>
              <w:jc w:val="center"/>
              <w:rPr>
                <w:color w:val="000000"/>
                <w:sz w:val="16"/>
                <w:szCs w:val="16"/>
                <w:lang w:val="kk-KZ"/>
              </w:rPr>
            </w:pPr>
            <w:r w:rsidRPr="00E070F4">
              <w:rPr>
                <w:b/>
                <w:bCs/>
                <w:sz w:val="16"/>
                <w:szCs w:val="16"/>
                <w:lang w:eastAsia="ru-RU"/>
              </w:rPr>
              <w:t xml:space="preserve">35 985,00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6CDC718A" w14:textId="3D852455" w:rsidR="00A8537A" w:rsidRPr="00066581" w:rsidRDefault="00A8537A" w:rsidP="00A8537A">
            <w:pPr>
              <w:widowControl/>
              <w:autoSpaceDE/>
              <w:autoSpaceDN/>
              <w:jc w:val="center"/>
              <w:rPr>
                <w:color w:val="000000"/>
                <w:sz w:val="16"/>
                <w:szCs w:val="16"/>
                <w:lang w:val="kk-KZ"/>
              </w:rPr>
            </w:pPr>
            <w:r w:rsidRPr="00E070F4">
              <w:rPr>
                <w:b/>
                <w:bCs/>
                <w:color w:val="000000"/>
                <w:sz w:val="16"/>
                <w:szCs w:val="16"/>
                <w:lang w:eastAsia="ru-RU"/>
              </w:rPr>
              <w:t xml:space="preserve">719 700,00  </w:t>
            </w:r>
          </w:p>
        </w:tc>
      </w:tr>
      <w:tr w:rsidR="00A8537A" w:rsidRPr="00FD2F7B" w14:paraId="2A6E95A6"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B6599" w14:textId="357D1888" w:rsidR="00A8537A" w:rsidRDefault="00A8537A" w:rsidP="00A8537A">
            <w:pPr>
              <w:widowControl/>
              <w:autoSpaceDE/>
              <w:autoSpaceDN/>
              <w:jc w:val="center"/>
              <w:rPr>
                <w:color w:val="000000"/>
                <w:sz w:val="16"/>
                <w:szCs w:val="16"/>
                <w:lang w:val="kk-KZ"/>
              </w:rPr>
            </w:pPr>
            <w:r>
              <w:rPr>
                <w:color w:val="000000"/>
                <w:sz w:val="16"/>
                <w:szCs w:val="16"/>
                <w:lang w:val="kk-KZ"/>
              </w:rPr>
              <w:t>26</w:t>
            </w:r>
          </w:p>
        </w:tc>
        <w:tc>
          <w:tcPr>
            <w:tcW w:w="2768" w:type="dxa"/>
            <w:tcBorders>
              <w:top w:val="single" w:sz="4" w:space="0" w:color="auto"/>
              <w:left w:val="nil"/>
              <w:bottom w:val="single" w:sz="4" w:space="0" w:color="auto"/>
              <w:right w:val="single" w:sz="4" w:space="0" w:color="auto"/>
            </w:tcBorders>
            <w:shd w:val="clear" w:color="auto" w:fill="auto"/>
            <w:vAlign w:val="center"/>
          </w:tcPr>
          <w:p w14:paraId="57658B9A" w14:textId="0F267921" w:rsidR="00A8537A" w:rsidRPr="009C0E06" w:rsidRDefault="00A8537A" w:rsidP="00A8537A">
            <w:pPr>
              <w:widowControl/>
              <w:autoSpaceDE/>
              <w:autoSpaceDN/>
              <w:rPr>
                <w:sz w:val="16"/>
                <w:szCs w:val="16"/>
              </w:rPr>
            </w:pPr>
            <w:r w:rsidRPr="00E070F4">
              <w:rPr>
                <w:sz w:val="16"/>
                <w:szCs w:val="16"/>
                <w:lang w:eastAsia="ru-RU"/>
              </w:rPr>
              <w:t>Трубка эндобронхиальная двухпросветная левосторнняяFr41</w:t>
            </w:r>
          </w:p>
        </w:tc>
        <w:tc>
          <w:tcPr>
            <w:tcW w:w="8223" w:type="dxa"/>
            <w:tcBorders>
              <w:top w:val="single" w:sz="4" w:space="0" w:color="auto"/>
              <w:left w:val="nil"/>
              <w:bottom w:val="single" w:sz="4" w:space="0" w:color="auto"/>
              <w:right w:val="single" w:sz="4" w:space="0" w:color="auto"/>
            </w:tcBorders>
            <w:shd w:val="clear" w:color="auto" w:fill="auto"/>
            <w:vAlign w:val="center"/>
          </w:tcPr>
          <w:p w14:paraId="6DA977DF" w14:textId="69A18B3E" w:rsidR="00A8537A" w:rsidRPr="009C0E06" w:rsidRDefault="00A8537A" w:rsidP="00A8537A">
            <w:pPr>
              <w:widowControl/>
              <w:autoSpaceDE/>
              <w:autoSpaceDN/>
              <w:rPr>
                <w:sz w:val="16"/>
                <w:szCs w:val="16"/>
              </w:rPr>
            </w:pPr>
            <w:r w:rsidRPr="00E070F4">
              <w:rPr>
                <w:sz w:val="16"/>
                <w:szCs w:val="16"/>
                <w:lang w:eastAsia="ru-RU"/>
              </w:rPr>
              <w:t>Эндобронхиальная Трубка левонаправленная, размер 41 СН. Эндобронхеальные трубки лево-направленные или право-направленные, представляют собой набор инструментов предназначенный для оказания неотложной помощи и поддержания проходимости дыхательных путей . Поставляются в  комплекте с фиксатором, Y –образным соединителем, бронхеальным и трахеальным угловыми соединителями, интубационным стилетом, санационным катетером с вакуум-контролем, устройством для рассоединения</w:t>
            </w:r>
            <w:r w:rsidRPr="00E070F4">
              <w:rPr>
                <w:b/>
                <w:bCs/>
                <w:sz w:val="16"/>
                <w:szCs w:val="16"/>
                <w:lang w:eastAsia="ru-RU"/>
              </w:rPr>
              <w:t>.</w:t>
            </w:r>
            <w:r w:rsidRPr="00E070F4">
              <w:rPr>
                <w:sz w:val="16"/>
                <w:szCs w:val="16"/>
                <w:lang w:eastAsia="ru-RU"/>
              </w:rPr>
              <w:t xml:space="preserve"> Изделия изготовлены из термопластичного ПВХ, упакованы в индивидуальную упаковку, стерильны, предназначены для одноразового использования. Срок годности изделий 5 лет от даты производства. Не применять после истечения срока годности.</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968998E" w14:textId="1A9A5BAB" w:rsidR="00A8537A" w:rsidRPr="009C0E06" w:rsidRDefault="00A8537A" w:rsidP="00A8537A">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5CD793A8" w14:textId="2EBB6598" w:rsidR="00A8537A" w:rsidRPr="00066581" w:rsidRDefault="00A8537A" w:rsidP="00A8537A">
            <w:pPr>
              <w:widowControl/>
              <w:autoSpaceDE/>
              <w:autoSpaceDN/>
              <w:jc w:val="center"/>
              <w:rPr>
                <w:color w:val="000000"/>
                <w:sz w:val="16"/>
                <w:szCs w:val="16"/>
                <w:lang w:val="kk-KZ"/>
              </w:rPr>
            </w:pPr>
            <w:r>
              <w:rPr>
                <w:color w:val="000000"/>
                <w:sz w:val="16"/>
                <w:szCs w:val="16"/>
                <w:lang w:val="kk-KZ"/>
              </w:rPr>
              <w:t>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5488147" w14:textId="66355414" w:rsidR="00A8537A" w:rsidRPr="00066581" w:rsidRDefault="00A8537A" w:rsidP="00A8537A">
            <w:pPr>
              <w:widowControl/>
              <w:autoSpaceDE/>
              <w:autoSpaceDN/>
              <w:jc w:val="center"/>
              <w:rPr>
                <w:color w:val="000000"/>
                <w:sz w:val="16"/>
                <w:szCs w:val="16"/>
                <w:lang w:val="kk-KZ"/>
              </w:rPr>
            </w:pPr>
            <w:r w:rsidRPr="00E070F4">
              <w:rPr>
                <w:b/>
                <w:bCs/>
                <w:sz w:val="16"/>
                <w:szCs w:val="16"/>
                <w:lang w:eastAsia="ru-RU"/>
              </w:rPr>
              <w:t xml:space="preserve">35 985,00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59945430" w14:textId="26E777A2" w:rsidR="00A8537A" w:rsidRPr="00066581" w:rsidRDefault="00A8537A" w:rsidP="00A8537A">
            <w:pPr>
              <w:widowControl/>
              <w:autoSpaceDE/>
              <w:autoSpaceDN/>
              <w:jc w:val="center"/>
              <w:rPr>
                <w:color w:val="000000"/>
                <w:sz w:val="16"/>
                <w:szCs w:val="16"/>
                <w:lang w:val="kk-KZ"/>
              </w:rPr>
            </w:pPr>
            <w:r w:rsidRPr="00E070F4">
              <w:rPr>
                <w:b/>
                <w:bCs/>
                <w:color w:val="000000"/>
                <w:sz w:val="16"/>
                <w:szCs w:val="16"/>
                <w:lang w:eastAsia="ru-RU"/>
              </w:rPr>
              <w:t xml:space="preserve">359 850,00  </w:t>
            </w:r>
          </w:p>
        </w:tc>
      </w:tr>
      <w:tr w:rsidR="00A8537A" w:rsidRPr="00FD2F7B" w14:paraId="233805E8"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0B053" w14:textId="25311CB3" w:rsidR="00A8537A" w:rsidRDefault="00A8537A" w:rsidP="00A8537A">
            <w:pPr>
              <w:widowControl/>
              <w:autoSpaceDE/>
              <w:autoSpaceDN/>
              <w:jc w:val="center"/>
              <w:rPr>
                <w:color w:val="000000"/>
                <w:sz w:val="16"/>
                <w:szCs w:val="16"/>
                <w:lang w:val="kk-KZ"/>
              </w:rPr>
            </w:pPr>
            <w:r>
              <w:rPr>
                <w:color w:val="000000"/>
                <w:sz w:val="16"/>
                <w:szCs w:val="16"/>
                <w:lang w:val="kk-KZ"/>
              </w:rPr>
              <w:t>27</w:t>
            </w:r>
          </w:p>
        </w:tc>
        <w:tc>
          <w:tcPr>
            <w:tcW w:w="2768" w:type="dxa"/>
            <w:tcBorders>
              <w:top w:val="single" w:sz="4" w:space="0" w:color="auto"/>
              <w:left w:val="nil"/>
              <w:bottom w:val="single" w:sz="4" w:space="0" w:color="auto"/>
              <w:right w:val="single" w:sz="4" w:space="0" w:color="auto"/>
            </w:tcBorders>
            <w:shd w:val="clear" w:color="auto" w:fill="auto"/>
            <w:vAlign w:val="center"/>
          </w:tcPr>
          <w:p w14:paraId="4C69150D" w14:textId="5CF6FF5D" w:rsidR="00A8537A" w:rsidRPr="009C0E06" w:rsidRDefault="00A8537A" w:rsidP="00A8537A">
            <w:pPr>
              <w:widowControl/>
              <w:autoSpaceDE/>
              <w:autoSpaceDN/>
              <w:rPr>
                <w:sz w:val="16"/>
                <w:szCs w:val="16"/>
              </w:rPr>
            </w:pPr>
            <w:r w:rsidRPr="00E070F4">
              <w:rPr>
                <w:sz w:val="16"/>
                <w:szCs w:val="16"/>
                <w:lang w:eastAsia="ru-RU"/>
              </w:rPr>
              <w:t>Трубка эндобронхиальная двухпросветная правосторонняя Fr41</w:t>
            </w:r>
          </w:p>
        </w:tc>
        <w:tc>
          <w:tcPr>
            <w:tcW w:w="8223" w:type="dxa"/>
            <w:tcBorders>
              <w:top w:val="single" w:sz="4" w:space="0" w:color="auto"/>
              <w:left w:val="nil"/>
              <w:bottom w:val="single" w:sz="4" w:space="0" w:color="auto"/>
              <w:right w:val="single" w:sz="4" w:space="0" w:color="auto"/>
            </w:tcBorders>
            <w:shd w:val="clear" w:color="auto" w:fill="auto"/>
            <w:vAlign w:val="center"/>
          </w:tcPr>
          <w:p w14:paraId="765976B3" w14:textId="312E30FC" w:rsidR="00A8537A" w:rsidRPr="009C0E06" w:rsidRDefault="00A8537A" w:rsidP="00A8537A">
            <w:pPr>
              <w:widowControl/>
              <w:autoSpaceDE/>
              <w:autoSpaceDN/>
              <w:rPr>
                <w:sz w:val="16"/>
                <w:szCs w:val="16"/>
              </w:rPr>
            </w:pPr>
            <w:r w:rsidRPr="00E070F4">
              <w:rPr>
                <w:sz w:val="16"/>
                <w:szCs w:val="16"/>
                <w:lang w:eastAsia="ru-RU"/>
              </w:rPr>
              <w:t>Эндобронхиальная Трубка правонаправленная, размер 41 СН. Эндобронхеальные трубки лево-направленные или право-направленные, представляют собой набор инструментов предназначенный для оказания неотложной помощи и поддержания проходимости дыхательных путей . Поставляются в  комплекте с фиксатором, Y –образным соединителем, бронхеальным и трахеальным угловыми соединителями, интубационным стилетом, санационным катетером с вакуум-контролем, устройством для рассоединения</w:t>
            </w:r>
            <w:r w:rsidRPr="00E070F4">
              <w:rPr>
                <w:b/>
                <w:bCs/>
                <w:sz w:val="16"/>
                <w:szCs w:val="16"/>
                <w:lang w:eastAsia="ru-RU"/>
              </w:rPr>
              <w:t>.</w:t>
            </w:r>
            <w:r w:rsidRPr="00E070F4">
              <w:rPr>
                <w:sz w:val="16"/>
                <w:szCs w:val="16"/>
                <w:lang w:eastAsia="ru-RU"/>
              </w:rPr>
              <w:t xml:space="preserve"> Изделия изготовлены из термопластичного ПВХ, упакованы в индивидуальную упаковку, стерильны, предназначены для одноразового использования. Срок годности изделий 5 лет от даты производства. Не применять после истечения срока годности.</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12BAF34" w14:textId="6FF016FA" w:rsidR="00A8537A" w:rsidRPr="009C0E06" w:rsidRDefault="00A8537A" w:rsidP="00A8537A">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63ED5998" w14:textId="68AE56E6" w:rsidR="00A8537A" w:rsidRPr="00066581" w:rsidRDefault="00A8537A" w:rsidP="00A8537A">
            <w:pPr>
              <w:widowControl/>
              <w:autoSpaceDE/>
              <w:autoSpaceDN/>
              <w:jc w:val="center"/>
              <w:rPr>
                <w:color w:val="000000"/>
                <w:sz w:val="16"/>
                <w:szCs w:val="16"/>
                <w:lang w:val="kk-KZ"/>
              </w:rPr>
            </w:pPr>
            <w:r>
              <w:rPr>
                <w:color w:val="000000"/>
                <w:sz w:val="16"/>
                <w:szCs w:val="16"/>
                <w:lang w:val="kk-KZ"/>
              </w:rPr>
              <w:t>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3931827" w14:textId="0348ACEB" w:rsidR="00A8537A" w:rsidRPr="00066581" w:rsidRDefault="00A8537A" w:rsidP="00A8537A">
            <w:pPr>
              <w:widowControl/>
              <w:autoSpaceDE/>
              <w:autoSpaceDN/>
              <w:jc w:val="center"/>
              <w:rPr>
                <w:color w:val="000000"/>
                <w:sz w:val="16"/>
                <w:szCs w:val="16"/>
                <w:lang w:val="kk-KZ"/>
              </w:rPr>
            </w:pPr>
            <w:r w:rsidRPr="00E070F4">
              <w:rPr>
                <w:b/>
                <w:bCs/>
                <w:sz w:val="16"/>
                <w:szCs w:val="16"/>
                <w:lang w:eastAsia="ru-RU"/>
              </w:rPr>
              <w:t xml:space="preserve">35 985,00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5D125447" w14:textId="161E7469" w:rsidR="00A8537A" w:rsidRPr="00066581" w:rsidRDefault="00A8537A" w:rsidP="00A8537A">
            <w:pPr>
              <w:widowControl/>
              <w:autoSpaceDE/>
              <w:autoSpaceDN/>
              <w:jc w:val="center"/>
              <w:rPr>
                <w:color w:val="000000"/>
                <w:sz w:val="16"/>
                <w:szCs w:val="16"/>
                <w:lang w:val="kk-KZ"/>
              </w:rPr>
            </w:pPr>
            <w:r w:rsidRPr="00E070F4">
              <w:rPr>
                <w:b/>
                <w:bCs/>
                <w:color w:val="000000"/>
                <w:sz w:val="16"/>
                <w:szCs w:val="16"/>
                <w:lang w:eastAsia="ru-RU"/>
              </w:rPr>
              <w:t xml:space="preserve">359 850,00  </w:t>
            </w:r>
          </w:p>
        </w:tc>
      </w:tr>
      <w:tr w:rsidR="00A8537A" w:rsidRPr="00FD2F7B" w14:paraId="7E02660B"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AB4DF" w14:textId="34B3D5D2" w:rsidR="00A8537A" w:rsidRDefault="00A8537A" w:rsidP="00A8537A">
            <w:pPr>
              <w:widowControl/>
              <w:autoSpaceDE/>
              <w:autoSpaceDN/>
              <w:jc w:val="center"/>
              <w:rPr>
                <w:color w:val="000000"/>
                <w:sz w:val="16"/>
                <w:szCs w:val="16"/>
                <w:lang w:val="kk-KZ"/>
              </w:rPr>
            </w:pPr>
            <w:r>
              <w:rPr>
                <w:color w:val="000000"/>
                <w:sz w:val="16"/>
                <w:szCs w:val="16"/>
                <w:lang w:val="kk-KZ"/>
              </w:rPr>
              <w:t>28</w:t>
            </w:r>
          </w:p>
        </w:tc>
        <w:tc>
          <w:tcPr>
            <w:tcW w:w="2768" w:type="dxa"/>
            <w:tcBorders>
              <w:top w:val="single" w:sz="4" w:space="0" w:color="auto"/>
              <w:left w:val="nil"/>
              <w:bottom w:val="single" w:sz="4" w:space="0" w:color="auto"/>
              <w:right w:val="single" w:sz="4" w:space="0" w:color="auto"/>
            </w:tcBorders>
            <w:shd w:val="clear" w:color="auto" w:fill="auto"/>
            <w:vAlign w:val="center"/>
          </w:tcPr>
          <w:p w14:paraId="43B989FB" w14:textId="05FA9695" w:rsidR="00A8537A" w:rsidRPr="009C0E06" w:rsidRDefault="00A8537A" w:rsidP="00A8537A">
            <w:pPr>
              <w:widowControl/>
              <w:autoSpaceDE/>
              <w:autoSpaceDN/>
              <w:rPr>
                <w:sz w:val="16"/>
                <w:szCs w:val="16"/>
              </w:rPr>
            </w:pPr>
            <w:r w:rsidRPr="00E070F4">
              <w:rPr>
                <w:sz w:val="16"/>
                <w:szCs w:val="16"/>
                <w:lang w:eastAsia="ru-RU"/>
              </w:rPr>
              <w:t>Надгортанный воздуховод, размер3 (вес пациента 30 - 60 кг), с нераздувной термопластичной манжетой, блокатором надгортанника, каналом для введения желудочного зонда малого диаметра.</w:t>
            </w:r>
          </w:p>
        </w:tc>
        <w:tc>
          <w:tcPr>
            <w:tcW w:w="8223" w:type="dxa"/>
            <w:tcBorders>
              <w:top w:val="single" w:sz="4" w:space="0" w:color="auto"/>
              <w:left w:val="nil"/>
              <w:bottom w:val="single" w:sz="4" w:space="0" w:color="auto"/>
              <w:right w:val="single" w:sz="4" w:space="0" w:color="auto"/>
            </w:tcBorders>
            <w:shd w:val="clear" w:color="auto" w:fill="auto"/>
            <w:vAlign w:val="center"/>
          </w:tcPr>
          <w:p w14:paraId="3FEF3A26" w14:textId="1FBBF3B5" w:rsidR="00A8537A" w:rsidRPr="009C0E06" w:rsidRDefault="00A8537A" w:rsidP="00A8537A">
            <w:pPr>
              <w:widowControl/>
              <w:autoSpaceDE/>
              <w:autoSpaceDN/>
              <w:rPr>
                <w:sz w:val="16"/>
                <w:szCs w:val="16"/>
              </w:rPr>
            </w:pPr>
            <w:r w:rsidRPr="00E070F4">
              <w:rPr>
                <w:sz w:val="16"/>
                <w:szCs w:val="16"/>
                <w:lang w:eastAsia="ru-RU"/>
              </w:rPr>
              <w:t>Надгортанный воздуховод, размер 3 (вес пациента 30 - 60 кг), с нераздувной термопластичной манжетой анатомической формы и блокатором надгортанника, каналом для желудочного зонда. В тело воздуховода встроен защитный усилитель с коннектором 15М для подсоединения к дыхательному контуру. На корпусе воздуховода отображается информация о размере изделия, весе пациента, рефернсная маркировка положения воздуховода по отношению к голосовой щели.</w:t>
            </w:r>
            <w:r w:rsidRPr="00E070F4">
              <w:rPr>
                <w:sz w:val="16"/>
                <w:szCs w:val="16"/>
                <w:lang w:eastAsia="ru-RU"/>
              </w:rPr>
              <w:br w:type="page"/>
              <w:t>Материалы: полиэтилен высокого давления, полипропилен, эластомер специальный.</w:t>
            </w:r>
            <w:r w:rsidRPr="00E070F4">
              <w:rPr>
                <w:sz w:val="16"/>
                <w:szCs w:val="16"/>
                <w:lang w:eastAsia="ru-RU"/>
              </w:rPr>
              <w:br w:type="page"/>
              <w:t>Упаковка: индивидуальная, стерильная.</w:t>
            </w:r>
            <w:r w:rsidRPr="00E070F4">
              <w:rPr>
                <w:sz w:val="16"/>
                <w:szCs w:val="16"/>
                <w:lang w:eastAsia="ru-RU"/>
              </w:rPr>
              <w:br w:type="page"/>
              <w:t>Срок годности, стерильности (срок гарантии): 3 года от даты изготовления.</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796A715" w14:textId="68A890A3" w:rsidR="00A8537A" w:rsidRPr="009C0E06" w:rsidRDefault="00A8537A" w:rsidP="00A8537A">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4994C451" w14:textId="25C1BE65" w:rsidR="00A8537A" w:rsidRPr="00066581" w:rsidRDefault="00A8537A" w:rsidP="00A8537A">
            <w:pPr>
              <w:widowControl/>
              <w:autoSpaceDE/>
              <w:autoSpaceDN/>
              <w:jc w:val="center"/>
              <w:rPr>
                <w:color w:val="000000"/>
                <w:sz w:val="16"/>
                <w:szCs w:val="16"/>
                <w:lang w:val="kk-KZ"/>
              </w:rPr>
            </w:pPr>
            <w:r>
              <w:rPr>
                <w:color w:val="000000"/>
                <w:sz w:val="16"/>
                <w:szCs w:val="16"/>
                <w:lang w:val="kk-KZ"/>
              </w:rPr>
              <w:t>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3C42A5" w14:textId="5C3BE629" w:rsidR="00A8537A" w:rsidRPr="00066581" w:rsidRDefault="00A8537A" w:rsidP="00A8537A">
            <w:pPr>
              <w:widowControl/>
              <w:autoSpaceDE/>
              <w:autoSpaceDN/>
              <w:jc w:val="center"/>
              <w:rPr>
                <w:color w:val="000000"/>
                <w:sz w:val="16"/>
                <w:szCs w:val="16"/>
                <w:lang w:val="kk-KZ"/>
              </w:rPr>
            </w:pPr>
            <w:r w:rsidRPr="00E070F4">
              <w:rPr>
                <w:b/>
                <w:bCs/>
                <w:sz w:val="16"/>
                <w:szCs w:val="16"/>
                <w:lang w:eastAsia="ru-RU"/>
              </w:rPr>
              <w:t xml:space="preserve">13 310,00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01D5B160" w14:textId="00F9A756" w:rsidR="00A8537A" w:rsidRPr="00066581" w:rsidRDefault="00A8537A" w:rsidP="00A8537A">
            <w:pPr>
              <w:widowControl/>
              <w:autoSpaceDE/>
              <w:autoSpaceDN/>
              <w:jc w:val="center"/>
              <w:rPr>
                <w:color w:val="000000"/>
                <w:sz w:val="16"/>
                <w:szCs w:val="16"/>
                <w:lang w:val="kk-KZ"/>
              </w:rPr>
            </w:pPr>
            <w:r w:rsidRPr="00E070F4">
              <w:rPr>
                <w:b/>
                <w:bCs/>
                <w:color w:val="000000"/>
                <w:sz w:val="16"/>
                <w:szCs w:val="16"/>
                <w:lang w:eastAsia="ru-RU"/>
              </w:rPr>
              <w:t xml:space="preserve">79 860,00  </w:t>
            </w:r>
          </w:p>
        </w:tc>
      </w:tr>
      <w:tr w:rsidR="00A8537A" w:rsidRPr="00FD2F7B" w14:paraId="49692AE8"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B89CE" w14:textId="200CBC2E" w:rsidR="00A8537A" w:rsidRPr="00A8537A" w:rsidRDefault="00A8537A" w:rsidP="00A8537A">
            <w:pPr>
              <w:widowControl/>
              <w:autoSpaceDE/>
              <w:autoSpaceDN/>
              <w:jc w:val="center"/>
              <w:rPr>
                <w:color w:val="000000"/>
                <w:sz w:val="16"/>
                <w:szCs w:val="16"/>
              </w:rPr>
            </w:pPr>
            <w:r>
              <w:rPr>
                <w:color w:val="000000"/>
                <w:sz w:val="16"/>
                <w:szCs w:val="16"/>
              </w:rPr>
              <w:t>29</w:t>
            </w:r>
          </w:p>
        </w:tc>
        <w:tc>
          <w:tcPr>
            <w:tcW w:w="2768" w:type="dxa"/>
            <w:tcBorders>
              <w:top w:val="single" w:sz="4" w:space="0" w:color="auto"/>
              <w:left w:val="nil"/>
              <w:bottom w:val="single" w:sz="4" w:space="0" w:color="auto"/>
              <w:right w:val="single" w:sz="4" w:space="0" w:color="auto"/>
            </w:tcBorders>
            <w:shd w:val="clear" w:color="auto" w:fill="auto"/>
            <w:vAlign w:val="center"/>
          </w:tcPr>
          <w:p w14:paraId="6CE2597B" w14:textId="6CD0B9B2" w:rsidR="00A8537A" w:rsidRPr="00C71577" w:rsidRDefault="00A8537A" w:rsidP="00A8537A">
            <w:pPr>
              <w:widowControl/>
              <w:autoSpaceDE/>
              <w:autoSpaceDN/>
              <w:rPr>
                <w:sz w:val="16"/>
                <w:szCs w:val="16"/>
              </w:rPr>
            </w:pPr>
            <w:r w:rsidRPr="00E070F4">
              <w:rPr>
                <w:sz w:val="16"/>
                <w:szCs w:val="16"/>
                <w:lang w:eastAsia="ru-RU"/>
              </w:rPr>
              <w:t>Надгортанный воздуховод, размер4 (вес пациента 50 - 90 кг), с нераздувной термопластичной манжетой, блокатором надгортанника, каналом для введения желудочного зонда малого диаметра.</w:t>
            </w:r>
          </w:p>
        </w:tc>
        <w:tc>
          <w:tcPr>
            <w:tcW w:w="8223" w:type="dxa"/>
            <w:tcBorders>
              <w:top w:val="single" w:sz="4" w:space="0" w:color="auto"/>
              <w:left w:val="nil"/>
              <w:bottom w:val="single" w:sz="4" w:space="0" w:color="auto"/>
              <w:right w:val="single" w:sz="4" w:space="0" w:color="auto"/>
            </w:tcBorders>
            <w:shd w:val="clear" w:color="auto" w:fill="auto"/>
            <w:vAlign w:val="center"/>
          </w:tcPr>
          <w:p w14:paraId="428FC5FC" w14:textId="3515543C" w:rsidR="00A8537A" w:rsidRPr="00C71577" w:rsidRDefault="00A8537A" w:rsidP="00A8537A">
            <w:pPr>
              <w:widowControl/>
              <w:autoSpaceDE/>
              <w:autoSpaceDN/>
              <w:rPr>
                <w:sz w:val="16"/>
                <w:szCs w:val="16"/>
              </w:rPr>
            </w:pPr>
            <w:r w:rsidRPr="00E070F4">
              <w:rPr>
                <w:sz w:val="16"/>
                <w:szCs w:val="16"/>
                <w:lang w:eastAsia="ru-RU"/>
              </w:rPr>
              <w:t>Надгортанный воздуховод, размер 4 (вес пациента 50 - 90 кг), с нераздувной термопластичной манжетой анатомической формы и блокатором надгортанника, каналом для желудочного зонда. В тело воздуховода встроен защитный усилитель с коннектором 15М для подсоединения к дыхательному контуру. На корпусе воздуховода отображается информация о размере изделия, весе пациента, рефернсная маркировка положения воздуховода по отношению к голосовой щели.</w:t>
            </w:r>
            <w:r w:rsidRPr="00E070F4">
              <w:rPr>
                <w:sz w:val="16"/>
                <w:szCs w:val="16"/>
                <w:lang w:eastAsia="ru-RU"/>
              </w:rPr>
              <w:br/>
              <w:t>Материалы: полиэтилен высокого давления, полипропилен, эластомер специальный.</w:t>
            </w:r>
            <w:r w:rsidRPr="00E070F4">
              <w:rPr>
                <w:sz w:val="16"/>
                <w:szCs w:val="16"/>
                <w:lang w:eastAsia="ru-RU"/>
              </w:rPr>
              <w:br/>
              <w:t>Упаковка: индивидуальная, стерильная.</w:t>
            </w:r>
            <w:r w:rsidRPr="00E070F4">
              <w:rPr>
                <w:sz w:val="16"/>
                <w:szCs w:val="16"/>
                <w:lang w:eastAsia="ru-RU"/>
              </w:rPr>
              <w:br/>
              <w:t>Срок годности, стерильности (срок гарантии): 3 года от даты изготовления.</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0AB2998" w14:textId="49BEDE5C" w:rsidR="00A8537A" w:rsidRPr="00873BD4" w:rsidRDefault="00A8537A" w:rsidP="00A8537A">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616765E9" w14:textId="3A6540B8" w:rsidR="00A8537A" w:rsidRPr="00873BD4" w:rsidRDefault="00A8537A" w:rsidP="00A8537A">
            <w:pPr>
              <w:widowControl/>
              <w:autoSpaceDE/>
              <w:autoSpaceDN/>
              <w:jc w:val="center"/>
              <w:rPr>
                <w:color w:val="000000"/>
                <w:sz w:val="16"/>
                <w:szCs w:val="16"/>
              </w:rPr>
            </w:pPr>
            <w:r>
              <w:rPr>
                <w:color w:val="000000"/>
                <w:sz w:val="16"/>
                <w:szCs w:val="16"/>
                <w:lang w:val="kk-KZ"/>
              </w:rPr>
              <w:t>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6BD969A" w14:textId="5970AFC1" w:rsidR="00A8537A" w:rsidRDefault="00A8537A" w:rsidP="00A8537A">
            <w:pPr>
              <w:widowControl/>
              <w:autoSpaceDE/>
              <w:autoSpaceDN/>
              <w:jc w:val="center"/>
              <w:rPr>
                <w:color w:val="000000"/>
                <w:sz w:val="16"/>
                <w:szCs w:val="16"/>
                <w:lang w:val="kk-KZ"/>
              </w:rPr>
            </w:pPr>
            <w:r w:rsidRPr="00E070F4">
              <w:rPr>
                <w:b/>
                <w:bCs/>
                <w:sz w:val="16"/>
                <w:szCs w:val="16"/>
                <w:lang w:eastAsia="ru-RU"/>
              </w:rPr>
              <w:t xml:space="preserve">13 310,00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42476E8F" w14:textId="531361F1" w:rsidR="00A8537A" w:rsidRDefault="00A8537A" w:rsidP="00A8537A">
            <w:pPr>
              <w:widowControl/>
              <w:autoSpaceDE/>
              <w:autoSpaceDN/>
              <w:jc w:val="center"/>
              <w:rPr>
                <w:color w:val="000000"/>
                <w:sz w:val="16"/>
                <w:szCs w:val="16"/>
                <w:lang w:val="kk-KZ"/>
              </w:rPr>
            </w:pPr>
            <w:r w:rsidRPr="00E070F4">
              <w:rPr>
                <w:b/>
                <w:bCs/>
                <w:color w:val="000000"/>
                <w:sz w:val="16"/>
                <w:szCs w:val="16"/>
                <w:lang w:eastAsia="ru-RU"/>
              </w:rPr>
              <w:t xml:space="preserve">79 860,00  </w:t>
            </w:r>
          </w:p>
        </w:tc>
      </w:tr>
      <w:tr w:rsidR="00A8537A" w:rsidRPr="00FD2F7B" w14:paraId="6E499287"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0034D" w14:textId="2E5459B2" w:rsidR="00A8537A" w:rsidRPr="00A8537A" w:rsidRDefault="00A8537A" w:rsidP="00A8537A">
            <w:pPr>
              <w:widowControl/>
              <w:autoSpaceDE/>
              <w:autoSpaceDN/>
              <w:jc w:val="center"/>
              <w:rPr>
                <w:color w:val="000000"/>
                <w:sz w:val="16"/>
                <w:szCs w:val="16"/>
              </w:rPr>
            </w:pPr>
            <w:r>
              <w:rPr>
                <w:color w:val="000000"/>
                <w:sz w:val="16"/>
                <w:szCs w:val="16"/>
              </w:rPr>
              <w:t>30</w:t>
            </w:r>
          </w:p>
        </w:tc>
        <w:tc>
          <w:tcPr>
            <w:tcW w:w="2768" w:type="dxa"/>
            <w:tcBorders>
              <w:top w:val="single" w:sz="4" w:space="0" w:color="auto"/>
              <w:left w:val="nil"/>
              <w:bottom w:val="single" w:sz="4" w:space="0" w:color="auto"/>
              <w:right w:val="single" w:sz="4" w:space="0" w:color="auto"/>
            </w:tcBorders>
            <w:shd w:val="clear" w:color="auto" w:fill="auto"/>
            <w:vAlign w:val="center"/>
          </w:tcPr>
          <w:p w14:paraId="1B4B5E7E" w14:textId="27470060" w:rsidR="00A8537A" w:rsidRPr="00C71577" w:rsidRDefault="00A8537A" w:rsidP="00A8537A">
            <w:pPr>
              <w:widowControl/>
              <w:autoSpaceDE/>
              <w:autoSpaceDN/>
              <w:rPr>
                <w:sz w:val="16"/>
                <w:szCs w:val="16"/>
              </w:rPr>
            </w:pPr>
            <w:r w:rsidRPr="00E070F4">
              <w:rPr>
                <w:sz w:val="16"/>
                <w:szCs w:val="16"/>
                <w:lang w:eastAsia="ru-RU"/>
              </w:rPr>
              <w:t xml:space="preserve">Система (мешок типа Амбу) для ручного искусственного </w:t>
            </w:r>
            <w:r w:rsidR="00794B07" w:rsidRPr="00E070F4">
              <w:rPr>
                <w:sz w:val="16"/>
                <w:szCs w:val="16"/>
                <w:lang w:eastAsia="ru-RU"/>
              </w:rPr>
              <w:t>дыхания для</w:t>
            </w:r>
            <w:r w:rsidRPr="00E070F4">
              <w:rPr>
                <w:sz w:val="16"/>
                <w:szCs w:val="16"/>
                <w:lang w:eastAsia="ru-RU"/>
              </w:rPr>
              <w:t xml:space="preserve"> взрослых, объем 1.5 л. </w:t>
            </w:r>
            <w:r w:rsidR="00794B07" w:rsidRPr="00E070F4">
              <w:rPr>
                <w:sz w:val="16"/>
                <w:szCs w:val="16"/>
                <w:lang w:eastAsia="ru-RU"/>
              </w:rPr>
              <w:t>С наличием</w:t>
            </w:r>
            <w:r w:rsidRPr="00E070F4">
              <w:rPr>
                <w:sz w:val="16"/>
                <w:szCs w:val="16"/>
                <w:lang w:eastAsia="ru-RU"/>
              </w:rPr>
              <w:t xml:space="preserve"> монолитной ручки для оказания реанимационных манипуляции одной рукой и наличием встроенного предохранительного клапана сброса.  Маска размер 5</w:t>
            </w:r>
          </w:p>
        </w:tc>
        <w:tc>
          <w:tcPr>
            <w:tcW w:w="8223" w:type="dxa"/>
            <w:tcBorders>
              <w:top w:val="single" w:sz="4" w:space="0" w:color="auto"/>
              <w:left w:val="nil"/>
              <w:bottom w:val="single" w:sz="4" w:space="0" w:color="auto"/>
              <w:right w:val="single" w:sz="4" w:space="0" w:color="auto"/>
            </w:tcBorders>
            <w:shd w:val="clear" w:color="auto" w:fill="auto"/>
            <w:vAlign w:val="center"/>
          </w:tcPr>
          <w:p w14:paraId="3574C01F" w14:textId="7D24AFE4" w:rsidR="00A8537A" w:rsidRPr="00C71577" w:rsidRDefault="00A8537A" w:rsidP="00A8537A">
            <w:pPr>
              <w:widowControl/>
              <w:autoSpaceDE/>
              <w:autoSpaceDN/>
              <w:rPr>
                <w:sz w:val="16"/>
                <w:szCs w:val="16"/>
              </w:rPr>
            </w:pPr>
            <w:r w:rsidRPr="00E070F4">
              <w:rPr>
                <w:sz w:val="16"/>
                <w:szCs w:val="16"/>
                <w:lang w:eastAsia="ru-RU"/>
              </w:rPr>
              <w:t xml:space="preserve">Реанимационный дыхательный мешок (устройство для ручного искусственного  дыхания) для взрослых (вес более 50 кг), Дыхательный мешок с монолитной ручкой для удержания и проведения вентиляции одной рукой и наличием встроенного предохранительного клапана, объём 1,5 л, с дыхательным объёмом 1500 мл (при сжатии двумя руками) и  800 мл (при сжатии одной рукой), с реверсивным клапаном, с резервным кислородным мешком и кислородным продольноармированным шлангом длиной 3 м, с эластичным стандартным соединительным коннектором и коннектором  резьбовым  Мale Sure Lock , для подачи кислорода высокой концентрации (при темпе 12 bpm для потока 5 л/мин-50%, 10 л/мин-83%, 15 л/мин-90%), подсоединяемый через штуцер, сопротивление на вдохе/выдохе &lt;3,0см Н2О/&lt;3,0см Н2О, мертвое пространство 18 мл, с угловым шарнирным коннектором со встроенным  клапаном вдоха под маску/ интубационную трубку 22M/15F, маска прозрачная лицевая с клапаном наддува и кольцом маскодержателя, размер 5.Материалы: полиэтилен, полипропилен, эластомер. Упаковка индивидуальная, клинически чистая. Срок годности  5 лет от даты изготовления.        </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AFB4684" w14:textId="62228DFD" w:rsidR="00A8537A" w:rsidRDefault="00A8537A" w:rsidP="00A8537A">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74CD2D50" w14:textId="0F535D04" w:rsidR="00A8537A" w:rsidRDefault="00A8537A" w:rsidP="00A8537A">
            <w:pPr>
              <w:widowControl/>
              <w:autoSpaceDE/>
              <w:autoSpaceDN/>
              <w:jc w:val="center"/>
              <w:rPr>
                <w:color w:val="000000"/>
                <w:sz w:val="16"/>
                <w:szCs w:val="16"/>
                <w:lang w:val="kk-KZ"/>
              </w:rPr>
            </w:pPr>
            <w:r>
              <w:rPr>
                <w:color w:val="000000"/>
                <w:sz w:val="16"/>
                <w:szCs w:val="16"/>
                <w:lang w:val="kk-KZ"/>
              </w:rPr>
              <w:t>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E503D76" w14:textId="71D5A256" w:rsidR="00A8537A" w:rsidRDefault="00A8537A" w:rsidP="00A8537A">
            <w:pPr>
              <w:widowControl/>
              <w:autoSpaceDE/>
              <w:autoSpaceDN/>
              <w:jc w:val="center"/>
              <w:rPr>
                <w:color w:val="000000"/>
                <w:sz w:val="16"/>
                <w:szCs w:val="16"/>
                <w:lang w:val="kk-KZ"/>
              </w:rPr>
            </w:pPr>
            <w:r w:rsidRPr="00E070F4">
              <w:rPr>
                <w:b/>
                <w:bCs/>
                <w:sz w:val="16"/>
                <w:szCs w:val="16"/>
                <w:lang w:eastAsia="ru-RU"/>
              </w:rPr>
              <w:t xml:space="preserve">18 150,00  </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6752CB2E" w14:textId="2BC1A924" w:rsidR="00A8537A" w:rsidRDefault="00A8537A" w:rsidP="00A8537A">
            <w:pPr>
              <w:widowControl/>
              <w:autoSpaceDE/>
              <w:autoSpaceDN/>
              <w:jc w:val="center"/>
              <w:rPr>
                <w:color w:val="000000"/>
                <w:sz w:val="16"/>
                <w:szCs w:val="16"/>
                <w:lang w:val="kk-KZ"/>
              </w:rPr>
            </w:pPr>
            <w:r w:rsidRPr="00E070F4">
              <w:rPr>
                <w:b/>
                <w:bCs/>
                <w:color w:val="000000"/>
                <w:sz w:val="16"/>
                <w:szCs w:val="16"/>
                <w:lang w:eastAsia="ru-RU"/>
              </w:rPr>
              <w:t xml:space="preserve">90 750,00  </w:t>
            </w:r>
          </w:p>
        </w:tc>
      </w:tr>
      <w:tr w:rsidR="00A8537A" w:rsidRPr="00FD2F7B" w14:paraId="3663676B"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A2003" w14:textId="6417EC7B" w:rsidR="00A8537A" w:rsidRPr="00A8537A" w:rsidRDefault="00A8537A" w:rsidP="00A8537A">
            <w:pPr>
              <w:widowControl/>
              <w:autoSpaceDE/>
              <w:autoSpaceDN/>
              <w:jc w:val="center"/>
              <w:rPr>
                <w:color w:val="000000"/>
                <w:sz w:val="16"/>
                <w:szCs w:val="16"/>
              </w:rPr>
            </w:pPr>
            <w:r>
              <w:rPr>
                <w:color w:val="000000"/>
                <w:sz w:val="16"/>
                <w:szCs w:val="16"/>
              </w:rPr>
              <w:t>31</w:t>
            </w:r>
          </w:p>
        </w:tc>
        <w:tc>
          <w:tcPr>
            <w:tcW w:w="2768" w:type="dxa"/>
            <w:tcBorders>
              <w:top w:val="single" w:sz="4" w:space="0" w:color="auto"/>
              <w:left w:val="nil"/>
              <w:bottom w:val="single" w:sz="4" w:space="0" w:color="auto"/>
              <w:right w:val="single" w:sz="4" w:space="0" w:color="auto"/>
            </w:tcBorders>
            <w:shd w:val="clear" w:color="auto" w:fill="auto"/>
            <w:vAlign w:val="center"/>
          </w:tcPr>
          <w:p w14:paraId="265AF912" w14:textId="69E6397D" w:rsidR="00A8537A" w:rsidRPr="00794B07" w:rsidRDefault="00A8537A" w:rsidP="00A8537A">
            <w:pPr>
              <w:widowControl/>
              <w:autoSpaceDE/>
              <w:autoSpaceDN/>
              <w:rPr>
                <w:sz w:val="16"/>
                <w:szCs w:val="16"/>
              </w:rPr>
            </w:pPr>
            <w:r w:rsidRPr="00E070F4">
              <w:rPr>
                <w:sz w:val="16"/>
                <w:szCs w:val="16"/>
                <w:lang w:eastAsia="ru-RU"/>
              </w:rPr>
              <w:t>Контур дыхательный конфигурируемый до 3,0м с угловым соединителем</w:t>
            </w:r>
          </w:p>
        </w:tc>
        <w:tc>
          <w:tcPr>
            <w:tcW w:w="8223" w:type="dxa"/>
            <w:tcBorders>
              <w:top w:val="single" w:sz="4" w:space="0" w:color="auto"/>
              <w:left w:val="nil"/>
              <w:bottom w:val="single" w:sz="4" w:space="0" w:color="auto"/>
              <w:right w:val="single" w:sz="4" w:space="0" w:color="auto"/>
            </w:tcBorders>
            <w:shd w:val="clear" w:color="auto" w:fill="auto"/>
            <w:vAlign w:val="center"/>
          </w:tcPr>
          <w:p w14:paraId="0B11E343" w14:textId="4B8CE4D9" w:rsidR="00A8537A" w:rsidRPr="009C0E06" w:rsidRDefault="00A8537A" w:rsidP="00A8537A">
            <w:pPr>
              <w:widowControl/>
              <w:autoSpaceDE/>
              <w:autoSpaceDN/>
              <w:rPr>
                <w:sz w:val="16"/>
                <w:szCs w:val="16"/>
              </w:rPr>
            </w:pPr>
            <w:r w:rsidRPr="00E070F4">
              <w:rPr>
                <w:sz w:val="16"/>
                <w:szCs w:val="16"/>
                <w:lang w:eastAsia="ru-RU"/>
              </w:rPr>
              <w:t>Контур дыхательный для соединения аппаратов НДА и ИВЛ с пациентом. Контур дыхательный анестезиологический реверсивный  конфигурируемый Compact II для взрослых. Диаметр 22мм. Длина контура до</w:t>
            </w:r>
            <w:r w:rsidRPr="00E070F4">
              <w:rPr>
                <w:b/>
                <w:bCs/>
                <w:color w:val="000000"/>
                <w:sz w:val="16"/>
                <w:szCs w:val="16"/>
                <w:lang w:eastAsia="ru-RU"/>
              </w:rPr>
              <w:t xml:space="preserve"> 3 м</w:t>
            </w:r>
            <w:r w:rsidRPr="00E070F4">
              <w:rPr>
                <w:color w:val="000000"/>
                <w:sz w:val="16"/>
                <w:szCs w:val="16"/>
                <w:lang w:eastAsia="ru-RU"/>
              </w:rPr>
              <w:t xml:space="preserve"> в растянутом состоянии, угловой переходник к интубационной трубке с портом Луер Лок, коннекция 22М/15F, коннекция линий контура 22 F.    Принадлежности: соединитель 22М-22М., держатель. Держатель состоит из: двух П-образных скоб, одной клипсы одинарной для шланга и одной двойной клипсы для шлангов дыхательного контура, а также стандартного тест- колпачка с приливом фиксации на клипсе. Скобы могут имеют адгезивную основу 3М и могут фиксироваться на любых поверхностях оборудования. Материал: полипропилен, полиэтилен, эластомер, не содержит латекса. Упаковка: индивидуальная, клинически чистая.</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8482BE6" w14:textId="38F42A5F" w:rsidR="00A8537A" w:rsidRPr="009C0E06" w:rsidRDefault="00A8537A" w:rsidP="00A8537A">
            <w:pPr>
              <w:widowControl/>
              <w:autoSpaceDE/>
              <w:autoSpaceDN/>
              <w:jc w:val="center"/>
              <w:rPr>
                <w:color w:val="000000"/>
                <w:sz w:val="16"/>
                <w:szCs w:val="16"/>
                <w:lang w:val="kk-KZ"/>
              </w:rPr>
            </w:pPr>
            <w:r>
              <w:rPr>
                <w:color w:val="000000"/>
                <w:sz w:val="16"/>
                <w:szCs w:val="16"/>
                <w:lang w:val="kk-KZ"/>
              </w:rPr>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13C8F6FE" w14:textId="5EEE4AEA" w:rsidR="00A8537A" w:rsidRPr="00A8537A" w:rsidRDefault="00A8537A" w:rsidP="00A8537A">
            <w:pPr>
              <w:widowControl/>
              <w:autoSpaceDE/>
              <w:autoSpaceDN/>
              <w:jc w:val="center"/>
              <w:rPr>
                <w:color w:val="000000"/>
                <w:sz w:val="16"/>
                <w:szCs w:val="16"/>
              </w:rPr>
            </w:pPr>
            <w:r>
              <w:rPr>
                <w:color w:val="000000"/>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FB818FC" w14:textId="7E6A1122" w:rsidR="00A8537A" w:rsidRPr="00D17352" w:rsidRDefault="00A8537A" w:rsidP="00A8537A">
            <w:pPr>
              <w:widowControl/>
              <w:autoSpaceDE/>
              <w:autoSpaceDN/>
              <w:jc w:val="center"/>
              <w:rPr>
                <w:color w:val="000000"/>
                <w:sz w:val="16"/>
                <w:szCs w:val="16"/>
              </w:rPr>
            </w:pPr>
            <w:r>
              <w:rPr>
                <w:color w:val="000000"/>
                <w:sz w:val="16"/>
                <w:szCs w:val="16"/>
              </w:rPr>
              <w:t>2 190,00</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74A3438D" w14:textId="5C89C7D1" w:rsidR="00A8537A" w:rsidRPr="00066581" w:rsidRDefault="00A8537A" w:rsidP="00A8537A">
            <w:pPr>
              <w:widowControl/>
              <w:autoSpaceDE/>
              <w:autoSpaceDN/>
              <w:jc w:val="center"/>
              <w:rPr>
                <w:color w:val="000000"/>
                <w:sz w:val="16"/>
                <w:szCs w:val="16"/>
                <w:lang w:val="kk-KZ"/>
              </w:rPr>
            </w:pPr>
            <w:r w:rsidRPr="00E070F4">
              <w:rPr>
                <w:b/>
                <w:bCs/>
                <w:color w:val="000000"/>
                <w:sz w:val="16"/>
                <w:szCs w:val="16"/>
                <w:lang w:eastAsia="ru-RU"/>
              </w:rPr>
              <w:t xml:space="preserve">1 752 000,00  </w:t>
            </w:r>
          </w:p>
        </w:tc>
      </w:tr>
      <w:tr w:rsidR="00A8537A" w:rsidRPr="00FD2F7B" w14:paraId="594D8C9B" w14:textId="77777777" w:rsidTr="002778FA">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24DA3" w14:textId="70E43B50" w:rsidR="00A8537A" w:rsidRPr="00A8537A" w:rsidRDefault="00A8537A" w:rsidP="00A8537A">
            <w:pPr>
              <w:widowControl/>
              <w:autoSpaceDE/>
              <w:autoSpaceDN/>
              <w:jc w:val="center"/>
              <w:rPr>
                <w:color w:val="000000"/>
                <w:sz w:val="16"/>
                <w:szCs w:val="16"/>
              </w:rPr>
            </w:pPr>
            <w:r>
              <w:rPr>
                <w:color w:val="000000"/>
                <w:sz w:val="16"/>
                <w:szCs w:val="16"/>
              </w:rPr>
              <w:t>32</w:t>
            </w:r>
          </w:p>
        </w:tc>
        <w:tc>
          <w:tcPr>
            <w:tcW w:w="2768" w:type="dxa"/>
            <w:tcBorders>
              <w:top w:val="single" w:sz="4" w:space="0" w:color="auto"/>
              <w:left w:val="nil"/>
              <w:bottom w:val="single" w:sz="4" w:space="0" w:color="auto"/>
              <w:right w:val="single" w:sz="4" w:space="0" w:color="auto"/>
            </w:tcBorders>
            <w:shd w:val="clear" w:color="auto" w:fill="auto"/>
            <w:vAlign w:val="center"/>
          </w:tcPr>
          <w:p w14:paraId="28B91DAA" w14:textId="40386FB7" w:rsidR="00A8537A" w:rsidRPr="009C0E06" w:rsidRDefault="00A8537A" w:rsidP="00A8537A">
            <w:pPr>
              <w:widowControl/>
              <w:autoSpaceDE/>
              <w:autoSpaceDN/>
              <w:rPr>
                <w:sz w:val="16"/>
                <w:szCs w:val="16"/>
              </w:rPr>
            </w:pPr>
            <w:r w:rsidRPr="00E070F4">
              <w:rPr>
                <w:sz w:val="16"/>
                <w:szCs w:val="16"/>
                <w:lang w:eastAsia="ru-RU"/>
              </w:rPr>
              <w:t xml:space="preserve">Дыхательный контур антимикробный  1,6 м с двумя </w:t>
            </w:r>
            <w:r w:rsidRPr="00E070F4">
              <w:rPr>
                <w:sz w:val="16"/>
                <w:szCs w:val="16"/>
                <w:lang w:eastAsia="ru-RU"/>
              </w:rPr>
              <w:lastRenderedPageBreak/>
              <w:t>влагосборниками и дополнительным шлангом, диаметр 22 мм</w:t>
            </w:r>
          </w:p>
        </w:tc>
        <w:tc>
          <w:tcPr>
            <w:tcW w:w="8223" w:type="dxa"/>
            <w:tcBorders>
              <w:top w:val="single" w:sz="4" w:space="0" w:color="auto"/>
              <w:left w:val="nil"/>
              <w:bottom w:val="single" w:sz="4" w:space="0" w:color="auto"/>
              <w:right w:val="single" w:sz="4" w:space="0" w:color="auto"/>
            </w:tcBorders>
            <w:shd w:val="clear" w:color="auto" w:fill="auto"/>
            <w:vAlign w:val="center"/>
          </w:tcPr>
          <w:p w14:paraId="60B3C61E" w14:textId="758D8334" w:rsidR="00A8537A" w:rsidRPr="009C0E06" w:rsidRDefault="00A8537A" w:rsidP="00A8537A">
            <w:pPr>
              <w:widowControl/>
              <w:autoSpaceDE/>
              <w:autoSpaceDN/>
              <w:rPr>
                <w:sz w:val="16"/>
                <w:szCs w:val="16"/>
              </w:rPr>
            </w:pPr>
            <w:r w:rsidRPr="00E070F4">
              <w:rPr>
                <w:sz w:val="16"/>
                <w:szCs w:val="16"/>
                <w:lang w:eastAsia="ru-RU"/>
              </w:rPr>
              <w:lastRenderedPageBreak/>
              <w:t xml:space="preserve">Дыхательный контур для взрослых, универсальный, реверсивный с антимикробной присадкой Silver Knight (антибактериальный). Предназначен для соединения аппаратов НДА и ИВЛ с пациентом. Гофрированные шланги вдоха/выдоха прозрачные (сиреневые) (диаметр 22 мм, длина 1,6 м.), с параллельным Y-образным соединителем </w:t>
            </w:r>
            <w:r w:rsidRPr="00E070F4">
              <w:rPr>
                <w:sz w:val="16"/>
                <w:szCs w:val="16"/>
                <w:lang w:eastAsia="ru-RU"/>
              </w:rPr>
              <w:lastRenderedPageBreak/>
              <w:t>22М-22М-22М/15F (на пациента) с портами 7,6 мм.</w:t>
            </w:r>
            <w:r w:rsidRPr="00E070F4">
              <w:rPr>
                <w:sz w:val="16"/>
                <w:szCs w:val="16"/>
                <w:lang w:eastAsia="ru-RU"/>
              </w:rPr>
              <w:br/>
              <w:t>Соединитель закрыт защитным колпачком красного цвета. Соединители на аппарат 22F. Два разборных, самогерметизирующихся влагосборника, с клапанами поворотного типа. Дополнительный шланг 0,8 м, диаметр 22 мм (для включения в линию активного увлажнения). Принадлежности: соединители 22М-22М (2 шт.). Материал: полиэтилен (с введенными в раствор ионами серебра с равномерным распределением по объёму, содержание серебра 0,0180-0, 0251%%-0,005+0,004%%), без латекса.</w:t>
            </w:r>
            <w:r w:rsidRPr="00E070F4">
              <w:rPr>
                <w:sz w:val="16"/>
                <w:szCs w:val="16"/>
                <w:lang w:eastAsia="ru-RU"/>
              </w:rPr>
              <w:br/>
              <w:t>Упаковка: клинически чистая.</w:t>
            </w:r>
            <w:r w:rsidRPr="00E070F4">
              <w:rPr>
                <w:sz w:val="16"/>
                <w:szCs w:val="16"/>
                <w:lang w:eastAsia="ru-RU"/>
              </w:rPr>
              <w:br/>
              <w:t>Срок годности (срок гарантии): 5 лет от даты изготовления.</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BC4520D" w14:textId="2EF7C056" w:rsidR="00A8537A" w:rsidRPr="009C0E06" w:rsidRDefault="00A8537A" w:rsidP="00A8537A">
            <w:pPr>
              <w:widowControl/>
              <w:autoSpaceDE/>
              <w:autoSpaceDN/>
              <w:jc w:val="center"/>
              <w:rPr>
                <w:color w:val="000000"/>
                <w:sz w:val="16"/>
                <w:szCs w:val="16"/>
                <w:lang w:val="kk-KZ"/>
              </w:rPr>
            </w:pPr>
            <w:r>
              <w:rPr>
                <w:color w:val="000000"/>
                <w:sz w:val="16"/>
                <w:szCs w:val="16"/>
                <w:lang w:val="kk-KZ"/>
              </w:rPr>
              <w:lastRenderedPageBreak/>
              <w:t>Штука</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658C9ECD" w14:textId="3152AA00" w:rsidR="00A8537A" w:rsidRPr="00066581" w:rsidRDefault="00A8537A" w:rsidP="00A8537A">
            <w:pPr>
              <w:widowControl/>
              <w:autoSpaceDE/>
              <w:autoSpaceDN/>
              <w:jc w:val="center"/>
              <w:rPr>
                <w:color w:val="000000"/>
                <w:sz w:val="16"/>
                <w:szCs w:val="16"/>
                <w:lang w:val="kk-KZ"/>
              </w:rPr>
            </w:pPr>
            <w:r>
              <w:rPr>
                <w:color w:val="000000"/>
                <w:sz w:val="16"/>
                <w:szCs w:val="16"/>
                <w:lang w:val="kk-KZ"/>
              </w:rPr>
              <w:t>200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EB515D5" w14:textId="6F9230D5" w:rsidR="00A8537A" w:rsidRPr="00066581" w:rsidRDefault="00A8537A" w:rsidP="00A8537A">
            <w:pPr>
              <w:widowControl/>
              <w:autoSpaceDE/>
              <w:autoSpaceDN/>
              <w:jc w:val="center"/>
              <w:rPr>
                <w:color w:val="000000"/>
                <w:sz w:val="16"/>
                <w:szCs w:val="16"/>
                <w:lang w:val="kk-KZ"/>
              </w:rPr>
            </w:pPr>
            <w:r>
              <w:rPr>
                <w:color w:val="000000"/>
                <w:sz w:val="16"/>
                <w:szCs w:val="16"/>
                <w:lang w:val="kk-KZ"/>
              </w:rPr>
              <w:t>14 500,00</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641373C7" w14:textId="7AD94888" w:rsidR="00A8537A" w:rsidRPr="00066581" w:rsidRDefault="00A8537A" w:rsidP="00A8537A">
            <w:pPr>
              <w:widowControl/>
              <w:autoSpaceDE/>
              <w:autoSpaceDN/>
              <w:jc w:val="center"/>
              <w:rPr>
                <w:color w:val="000000"/>
                <w:sz w:val="16"/>
                <w:szCs w:val="16"/>
                <w:lang w:val="kk-KZ"/>
              </w:rPr>
            </w:pPr>
            <w:r w:rsidRPr="00E070F4">
              <w:rPr>
                <w:b/>
                <w:bCs/>
                <w:color w:val="000000"/>
                <w:sz w:val="16"/>
                <w:szCs w:val="16"/>
                <w:lang w:eastAsia="ru-RU"/>
              </w:rPr>
              <w:t xml:space="preserve">2 900 000,00  </w:t>
            </w:r>
          </w:p>
        </w:tc>
      </w:tr>
    </w:tbl>
    <w:p w14:paraId="14679196" w14:textId="2CE1CF84" w:rsidR="0005729E" w:rsidRPr="009C0E06" w:rsidRDefault="00517A04">
      <w:pPr>
        <w:ind w:left="390"/>
        <w:rPr>
          <w:sz w:val="18"/>
          <w:lang w:val="kk-KZ"/>
        </w:rPr>
      </w:pPr>
      <w:r w:rsidRPr="009C0E06">
        <w:rPr>
          <w:b/>
          <w:sz w:val="18"/>
          <w:lang w:val="kk-KZ"/>
        </w:rPr>
        <w:t>Тауарларды</w:t>
      </w:r>
      <w:r w:rsidRPr="009C0E06">
        <w:rPr>
          <w:b/>
          <w:spacing w:val="5"/>
          <w:sz w:val="18"/>
          <w:lang w:val="kk-KZ"/>
        </w:rPr>
        <w:t xml:space="preserve"> </w:t>
      </w:r>
      <w:r w:rsidRPr="009C0E06">
        <w:rPr>
          <w:b/>
          <w:sz w:val="18"/>
          <w:lang w:val="kk-KZ"/>
        </w:rPr>
        <w:t>жеткізу</w:t>
      </w:r>
      <w:r w:rsidRPr="009C0E06">
        <w:rPr>
          <w:b/>
          <w:spacing w:val="-1"/>
          <w:sz w:val="18"/>
          <w:lang w:val="kk-KZ"/>
        </w:rPr>
        <w:t xml:space="preserve"> </w:t>
      </w:r>
      <w:r w:rsidRPr="009C0E06">
        <w:rPr>
          <w:b/>
          <w:sz w:val="18"/>
          <w:lang w:val="kk-KZ"/>
        </w:rPr>
        <w:t>орны:</w:t>
      </w:r>
      <w:r w:rsidRPr="009C0E06">
        <w:rPr>
          <w:b/>
          <w:spacing w:val="5"/>
          <w:sz w:val="18"/>
          <w:lang w:val="kk-KZ"/>
        </w:rPr>
        <w:t xml:space="preserve"> </w:t>
      </w:r>
      <w:r w:rsidR="00A843E4" w:rsidRPr="00A843E4">
        <w:rPr>
          <w:sz w:val="18"/>
          <w:lang w:val="kk-KZ"/>
        </w:rPr>
        <w:t>Алматы қаласы, Қалқаман шағынауданы, 2а</w:t>
      </w:r>
      <w:r w:rsidRPr="009C0E06">
        <w:rPr>
          <w:sz w:val="18"/>
          <w:lang w:val="kk-KZ"/>
        </w:rPr>
        <w:t>,</w:t>
      </w:r>
      <w:r w:rsidRPr="009C0E06">
        <w:rPr>
          <w:spacing w:val="5"/>
          <w:sz w:val="18"/>
          <w:lang w:val="kk-KZ"/>
        </w:rPr>
        <w:t xml:space="preserve"> </w:t>
      </w:r>
      <w:r w:rsidRPr="009C0E06">
        <w:rPr>
          <w:sz w:val="18"/>
          <w:lang w:val="kk-KZ"/>
        </w:rPr>
        <w:t>дәріхана</w:t>
      </w:r>
      <w:r w:rsidRPr="009C0E06">
        <w:rPr>
          <w:spacing w:val="5"/>
          <w:sz w:val="18"/>
          <w:lang w:val="kk-KZ"/>
        </w:rPr>
        <w:t xml:space="preserve"> </w:t>
      </w:r>
      <w:r w:rsidRPr="009C0E06">
        <w:rPr>
          <w:spacing w:val="-2"/>
          <w:sz w:val="18"/>
          <w:lang w:val="kk-KZ"/>
        </w:rPr>
        <w:t>қоймасы</w:t>
      </w:r>
    </w:p>
    <w:p w14:paraId="6448E0F6" w14:textId="77777777" w:rsidR="0005729E" w:rsidRPr="009C0E06" w:rsidRDefault="00517A04">
      <w:pPr>
        <w:spacing w:before="14"/>
        <w:ind w:left="390"/>
        <w:rPr>
          <w:sz w:val="18"/>
          <w:lang w:val="kk-KZ"/>
        </w:rPr>
      </w:pPr>
      <w:r w:rsidRPr="009C0E06">
        <w:rPr>
          <w:b/>
          <w:sz w:val="18"/>
          <w:lang w:val="kk-KZ"/>
        </w:rPr>
        <w:t>Жеткізу</w:t>
      </w:r>
      <w:r w:rsidRPr="009C0E06">
        <w:rPr>
          <w:b/>
          <w:spacing w:val="-1"/>
          <w:sz w:val="18"/>
          <w:lang w:val="kk-KZ"/>
        </w:rPr>
        <w:t xml:space="preserve"> </w:t>
      </w:r>
      <w:r w:rsidRPr="009C0E06">
        <w:rPr>
          <w:b/>
          <w:sz w:val="18"/>
          <w:lang w:val="kk-KZ"/>
        </w:rPr>
        <w:t>мерзімі</w:t>
      </w:r>
      <w:r w:rsidRPr="009C0E06">
        <w:rPr>
          <w:b/>
          <w:spacing w:val="2"/>
          <w:sz w:val="18"/>
          <w:lang w:val="kk-KZ"/>
        </w:rPr>
        <w:t xml:space="preserve"> </w:t>
      </w:r>
      <w:r w:rsidRPr="009C0E06">
        <w:rPr>
          <w:b/>
          <w:sz w:val="18"/>
          <w:lang w:val="kk-KZ"/>
        </w:rPr>
        <w:t>мен</w:t>
      </w:r>
      <w:r w:rsidRPr="009C0E06">
        <w:rPr>
          <w:b/>
          <w:spacing w:val="4"/>
          <w:sz w:val="18"/>
          <w:lang w:val="kk-KZ"/>
        </w:rPr>
        <w:t xml:space="preserve"> </w:t>
      </w:r>
      <w:r w:rsidRPr="009C0E06">
        <w:rPr>
          <w:b/>
          <w:sz w:val="18"/>
          <w:lang w:val="kk-KZ"/>
        </w:rPr>
        <w:t>шарттары:</w:t>
      </w:r>
      <w:r w:rsidRPr="009C0E06">
        <w:rPr>
          <w:b/>
          <w:spacing w:val="2"/>
          <w:sz w:val="18"/>
          <w:lang w:val="kk-KZ"/>
        </w:rPr>
        <w:t xml:space="preserve"> </w:t>
      </w:r>
      <w:r w:rsidRPr="009C0E06">
        <w:rPr>
          <w:sz w:val="18"/>
          <w:lang w:val="kk-KZ"/>
        </w:rPr>
        <w:t>тапсырыс</w:t>
      </w:r>
      <w:r w:rsidRPr="009C0E06">
        <w:rPr>
          <w:spacing w:val="-1"/>
          <w:sz w:val="18"/>
          <w:lang w:val="kk-KZ"/>
        </w:rPr>
        <w:t xml:space="preserve"> </w:t>
      </w:r>
      <w:r w:rsidRPr="009C0E06">
        <w:rPr>
          <w:sz w:val="18"/>
          <w:lang w:val="kk-KZ"/>
        </w:rPr>
        <w:t>берушіден</w:t>
      </w:r>
      <w:r w:rsidRPr="009C0E06">
        <w:rPr>
          <w:spacing w:val="6"/>
          <w:sz w:val="18"/>
          <w:lang w:val="kk-KZ"/>
        </w:rPr>
        <w:t xml:space="preserve"> </w:t>
      </w:r>
      <w:r w:rsidRPr="009C0E06">
        <w:rPr>
          <w:sz w:val="18"/>
          <w:lang w:val="kk-KZ"/>
        </w:rPr>
        <w:t>өтінім</w:t>
      </w:r>
      <w:r w:rsidRPr="009C0E06">
        <w:rPr>
          <w:spacing w:val="3"/>
          <w:sz w:val="18"/>
          <w:lang w:val="kk-KZ"/>
        </w:rPr>
        <w:t xml:space="preserve"> </w:t>
      </w:r>
      <w:r w:rsidRPr="009C0E06">
        <w:rPr>
          <w:sz w:val="18"/>
          <w:lang w:val="kk-KZ"/>
        </w:rPr>
        <w:t>алған</w:t>
      </w:r>
      <w:r w:rsidRPr="009C0E06">
        <w:rPr>
          <w:spacing w:val="1"/>
          <w:sz w:val="18"/>
          <w:lang w:val="kk-KZ"/>
        </w:rPr>
        <w:t xml:space="preserve"> </w:t>
      </w:r>
      <w:r w:rsidRPr="009C0E06">
        <w:rPr>
          <w:sz w:val="18"/>
          <w:lang w:val="kk-KZ"/>
        </w:rPr>
        <w:t>күннен</w:t>
      </w:r>
      <w:r w:rsidRPr="009C0E06">
        <w:rPr>
          <w:spacing w:val="2"/>
          <w:sz w:val="18"/>
          <w:lang w:val="kk-KZ"/>
        </w:rPr>
        <w:t xml:space="preserve"> </w:t>
      </w:r>
      <w:r w:rsidRPr="009C0E06">
        <w:rPr>
          <w:sz w:val="18"/>
          <w:lang w:val="kk-KZ"/>
        </w:rPr>
        <w:t>бастап</w:t>
      </w:r>
      <w:r w:rsidRPr="009C0E06">
        <w:rPr>
          <w:spacing w:val="9"/>
          <w:sz w:val="18"/>
          <w:lang w:val="kk-KZ"/>
        </w:rPr>
        <w:t xml:space="preserve"> </w:t>
      </w:r>
      <w:r w:rsidRPr="009C0E06">
        <w:rPr>
          <w:sz w:val="18"/>
          <w:lang w:val="kk-KZ"/>
        </w:rPr>
        <w:t>үш</w:t>
      </w:r>
      <w:r w:rsidRPr="009C0E06">
        <w:rPr>
          <w:spacing w:val="2"/>
          <w:sz w:val="18"/>
          <w:lang w:val="kk-KZ"/>
        </w:rPr>
        <w:t xml:space="preserve"> </w:t>
      </w:r>
      <w:r w:rsidRPr="009C0E06">
        <w:rPr>
          <w:sz w:val="18"/>
          <w:lang w:val="kk-KZ"/>
        </w:rPr>
        <w:t>күн</w:t>
      </w:r>
      <w:r w:rsidRPr="009C0E06">
        <w:rPr>
          <w:spacing w:val="2"/>
          <w:sz w:val="18"/>
          <w:lang w:val="kk-KZ"/>
        </w:rPr>
        <w:t xml:space="preserve"> </w:t>
      </w:r>
      <w:r w:rsidRPr="009C0E06">
        <w:rPr>
          <w:sz w:val="18"/>
          <w:lang w:val="kk-KZ"/>
        </w:rPr>
        <w:t>ішінде.</w:t>
      </w:r>
      <w:r w:rsidRPr="009C0E06">
        <w:rPr>
          <w:spacing w:val="5"/>
          <w:sz w:val="18"/>
          <w:lang w:val="kk-KZ"/>
        </w:rPr>
        <w:t xml:space="preserve"> </w:t>
      </w:r>
      <w:r w:rsidRPr="009C0E06">
        <w:rPr>
          <w:sz w:val="18"/>
          <w:lang w:val="kk-KZ"/>
        </w:rPr>
        <w:t>Жеткізу</w:t>
      </w:r>
      <w:r w:rsidRPr="009C0E06">
        <w:rPr>
          <w:spacing w:val="-6"/>
          <w:sz w:val="18"/>
          <w:lang w:val="kk-KZ"/>
        </w:rPr>
        <w:t xml:space="preserve"> </w:t>
      </w:r>
      <w:r w:rsidRPr="009C0E06">
        <w:rPr>
          <w:sz w:val="18"/>
          <w:lang w:val="kk-KZ"/>
        </w:rPr>
        <w:t>DDP</w:t>
      </w:r>
      <w:r w:rsidRPr="009C0E06">
        <w:rPr>
          <w:spacing w:val="3"/>
          <w:sz w:val="18"/>
          <w:lang w:val="kk-KZ"/>
        </w:rPr>
        <w:t xml:space="preserve"> </w:t>
      </w:r>
      <w:r w:rsidRPr="009C0E06">
        <w:rPr>
          <w:sz w:val="18"/>
          <w:lang w:val="kk-KZ"/>
        </w:rPr>
        <w:t>ИНКОТЕРМС</w:t>
      </w:r>
      <w:r w:rsidRPr="009C0E06">
        <w:rPr>
          <w:spacing w:val="1"/>
          <w:sz w:val="18"/>
          <w:lang w:val="kk-KZ"/>
        </w:rPr>
        <w:t xml:space="preserve"> </w:t>
      </w:r>
      <w:r w:rsidRPr="009C0E06">
        <w:rPr>
          <w:sz w:val="18"/>
          <w:lang w:val="kk-KZ"/>
        </w:rPr>
        <w:t>2020</w:t>
      </w:r>
      <w:r w:rsidRPr="009C0E06">
        <w:rPr>
          <w:spacing w:val="3"/>
          <w:sz w:val="18"/>
          <w:lang w:val="kk-KZ"/>
        </w:rPr>
        <w:t xml:space="preserve"> </w:t>
      </w:r>
      <w:r w:rsidRPr="009C0E06">
        <w:rPr>
          <w:sz w:val="18"/>
          <w:lang w:val="kk-KZ"/>
        </w:rPr>
        <w:t>шарттарымен</w:t>
      </w:r>
      <w:r w:rsidRPr="009C0E06">
        <w:rPr>
          <w:spacing w:val="2"/>
          <w:sz w:val="18"/>
          <w:lang w:val="kk-KZ"/>
        </w:rPr>
        <w:t xml:space="preserve"> </w:t>
      </w:r>
      <w:r w:rsidRPr="009C0E06">
        <w:rPr>
          <w:sz w:val="18"/>
          <w:lang w:val="kk-KZ"/>
        </w:rPr>
        <w:t>жүзеге</w:t>
      </w:r>
      <w:r w:rsidRPr="009C0E06">
        <w:rPr>
          <w:spacing w:val="4"/>
          <w:sz w:val="18"/>
          <w:lang w:val="kk-KZ"/>
        </w:rPr>
        <w:t xml:space="preserve"> </w:t>
      </w:r>
      <w:r w:rsidRPr="009C0E06">
        <w:rPr>
          <w:spacing w:val="-2"/>
          <w:sz w:val="18"/>
          <w:lang w:val="kk-KZ"/>
        </w:rPr>
        <w:t>асырылады.</w:t>
      </w:r>
    </w:p>
    <w:p w14:paraId="5AEB3A6C" w14:textId="77777777" w:rsidR="0005729E" w:rsidRPr="009C0E06" w:rsidRDefault="0005729E">
      <w:pPr>
        <w:pStyle w:val="a3"/>
        <w:spacing w:before="33"/>
        <w:rPr>
          <w:lang w:val="kk-KZ"/>
        </w:rPr>
      </w:pPr>
    </w:p>
    <w:p w14:paraId="0D2D2125" w14:textId="77777777" w:rsidR="0005729E" w:rsidRPr="009C0E06" w:rsidRDefault="00517A04">
      <w:pPr>
        <w:pStyle w:val="a3"/>
        <w:spacing w:line="261" w:lineRule="auto"/>
        <w:ind w:left="390" w:right="13"/>
        <w:rPr>
          <w:lang w:val="kk-KZ"/>
        </w:rPr>
      </w:pPr>
      <w:r w:rsidRPr="009C0E06">
        <w:rPr>
          <w:lang w:val="kk-KZ"/>
        </w:rPr>
        <w:t>Әлеуетті өнім беруші баға ұсынысын берудің соңғы мерзімі өткенге дейін жабық күйде тек бір ғана</w:t>
      </w:r>
      <w:r w:rsidRPr="009C0E06">
        <w:rPr>
          <w:spacing w:val="24"/>
          <w:lang w:val="kk-KZ"/>
        </w:rPr>
        <w:t xml:space="preserve"> </w:t>
      </w:r>
      <w:r w:rsidRPr="009C0E06">
        <w:rPr>
          <w:lang w:val="kk-KZ"/>
        </w:rPr>
        <w:t>баға ұсынысын береді. Конверт осы Қағидаларға 2-қосымшаға сәйкес нысан бойынша баға ұсынысын, тапсырыс беруші немесе</w:t>
      </w:r>
      <w:r w:rsidRPr="009C0E06">
        <w:rPr>
          <w:spacing w:val="12"/>
          <w:lang w:val="kk-KZ"/>
        </w:rPr>
        <w:t xml:space="preserve"> </w:t>
      </w:r>
      <w:r w:rsidRPr="009C0E06">
        <w:rPr>
          <w:lang w:val="kk-KZ"/>
        </w:rPr>
        <w:t>сатып алуды ұйымдастырушы белгілеген мерзімде лицензиялау</w:t>
      </w:r>
      <w:r w:rsidRPr="009C0E06">
        <w:rPr>
          <w:spacing w:val="-3"/>
          <w:lang w:val="kk-KZ"/>
        </w:rPr>
        <w:t xml:space="preserve"> </w:t>
      </w:r>
      <w:r w:rsidRPr="009C0E06">
        <w:rPr>
          <w:lang w:val="kk-KZ"/>
        </w:rPr>
        <w:t>немесе рұқсат беру</w:t>
      </w:r>
      <w:r w:rsidRPr="009C0E06">
        <w:rPr>
          <w:spacing w:val="-3"/>
          <w:lang w:val="kk-KZ"/>
        </w:rPr>
        <w:t xml:space="preserve"> </w:t>
      </w:r>
      <w:r w:rsidRPr="009C0E06">
        <w:rPr>
          <w:lang w:val="kk-KZ"/>
        </w:rPr>
        <w:t>рәсімі арқылы рұқсат беру</w:t>
      </w:r>
      <w:r w:rsidRPr="009C0E06">
        <w:rPr>
          <w:spacing w:val="-3"/>
          <w:lang w:val="kk-KZ"/>
        </w:rPr>
        <w:t xml:space="preserve"> </w:t>
      </w:r>
      <w:r w:rsidRPr="009C0E06">
        <w:rPr>
          <w:lang w:val="kk-KZ"/>
        </w:rPr>
        <w:t>органдары жүзеге асыратын қызметті немесе</w:t>
      </w:r>
    </w:p>
    <w:p w14:paraId="71B056EF" w14:textId="77777777" w:rsidR="0005729E" w:rsidRPr="009C0E06" w:rsidRDefault="00517A04">
      <w:pPr>
        <w:pStyle w:val="a3"/>
        <w:spacing w:before="83" w:line="256" w:lineRule="auto"/>
        <w:ind w:left="390" w:right="13"/>
        <w:rPr>
          <w:lang w:val="kk-KZ"/>
        </w:rPr>
      </w:pPr>
      <w:r w:rsidRPr="009C0E06">
        <w:rPr>
          <w:lang w:val="kk-KZ"/>
        </w:rPr>
        <w:t>әрекеттерді (операцияны) жүзеге асыруға жеке немесе заңды тұлғаның құқығын растайтын рұқсатты, сондай-ақ ұсынылатын дәрілік заттардың және (немесе) медициналық бұйымдардың осы Қағидалардың 11-тармағында көзделген шарттарға сәйкестігін растайтын құжаттар, сондай-ақ фармацевтикалық көрсетілетін қызметтердің сипаттамасы мен көлемін қамтиды.</w:t>
      </w:r>
    </w:p>
    <w:p w14:paraId="1503FB66" w14:textId="77777777" w:rsidR="0005729E" w:rsidRPr="009C0E06" w:rsidRDefault="0005729E">
      <w:pPr>
        <w:pStyle w:val="a3"/>
        <w:spacing w:before="17"/>
        <w:rPr>
          <w:lang w:val="kk-KZ"/>
        </w:rPr>
      </w:pPr>
    </w:p>
    <w:p w14:paraId="54D0332C" w14:textId="77777777" w:rsidR="0005729E" w:rsidRPr="009C0E06" w:rsidRDefault="00517A04">
      <w:pPr>
        <w:pStyle w:val="a3"/>
        <w:spacing w:before="1" w:line="261" w:lineRule="auto"/>
        <w:ind w:left="390" w:right="13"/>
        <w:rPr>
          <w:lang w:val="kk-KZ"/>
        </w:rPr>
      </w:pPr>
      <w:r w:rsidRPr="009C0E06">
        <w:rPr>
          <w:lang w:val="kk-KZ"/>
        </w:rPr>
        <w:t>Әлеуетті өнім берушінің баға ұсынысын беруі сұратудың және Қағидаларға сәйкес нысан бойынша үлгілік сатып алу</w:t>
      </w:r>
      <w:r w:rsidRPr="009C0E06">
        <w:rPr>
          <w:spacing w:val="-2"/>
          <w:lang w:val="kk-KZ"/>
        </w:rPr>
        <w:t xml:space="preserve"> </w:t>
      </w:r>
      <w:r w:rsidRPr="009C0E06">
        <w:rPr>
          <w:lang w:val="kk-KZ"/>
        </w:rPr>
        <w:t>шартының немесе фармацевтикалық қызметтер көрсету</w:t>
      </w:r>
      <w:r w:rsidRPr="009C0E06">
        <w:rPr>
          <w:spacing w:val="-2"/>
          <w:lang w:val="kk-KZ"/>
        </w:rPr>
        <w:t xml:space="preserve"> </w:t>
      </w:r>
      <w:r w:rsidRPr="009C0E06">
        <w:rPr>
          <w:lang w:val="kk-KZ"/>
        </w:rPr>
        <w:t>шартының талаптары сақталып, дәрілік заттарды және (немесе) медициналық бұйымдарды жеткізуді жүзеге асыруға немесе фармацевтикалық қызметтер көрсетуге оның келісімін білдіретін нысан болып табылады.</w:t>
      </w:r>
    </w:p>
    <w:p w14:paraId="524804E3" w14:textId="77777777" w:rsidR="0005729E" w:rsidRPr="009C0E06" w:rsidRDefault="0005729E">
      <w:pPr>
        <w:pStyle w:val="a3"/>
        <w:spacing w:before="14"/>
        <w:rPr>
          <w:lang w:val="kk-KZ"/>
        </w:rPr>
      </w:pPr>
    </w:p>
    <w:p w14:paraId="2FF05381" w14:textId="72B05F8A" w:rsidR="0005729E" w:rsidRDefault="00517A04">
      <w:pPr>
        <w:ind w:left="390"/>
        <w:rPr>
          <w:sz w:val="18"/>
        </w:rPr>
      </w:pPr>
      <w:r>
        <w:rPr>
          <w:b/>
          <w:sz w:val="18"/>
        </w:rPr>
        <w:t>Место</w:t>
      </w:r>
      <w:r>
        <w:rPr>
          <w:b/>
          <w:spacing w:val="-4"/>
          <w:sz w:val="18"/>
        </w:rPr>
        <w:t xml:space="preserve"> </w:t>
      </w:r>
      <w:r>
        <w:rPr>
          <w:b/>
          <w:sz w:val="18"/>
        </w:rPr>
        <w:t>поставки</w:t>
      </w:r>
      <w:r>
        <w:rPr>
          <w:b/>
          <w:spacing w:val="-3"/>
          <w:sz w:val="18"/>
        </w:rPr>
        <w:t xml:space="preserve"> </w:t>
      </w:r>
      <w:r>
        <w:rPr>
          <w:b/>
          <w:sz w:val="18"/>
        </w:rPr>
        <w:t>товаров:</w:t>
      </w:r>
      <w:r>
        <w:rPr>
          <w:b/>
          <w:spacing w:val="4"/>
          <w:sz w:val="18"/>
        </w:rPr>
        <w:t xml:space="preserve"> </w:t>
      </w:r>
      <w:r w:rsidR="00A843E4" w:rsidRPr="00A843E4">
        <w:rPr>
          <w:sz w:val="18"/>
        </w:rPr>
        <w:t>г.Алматы, Микрорайон КАЛКАМАН, 2а</w:t>
      </w:r>
      <w:r w:rsidR="008A5CE6">
        <w:rPr>
          <w:sz w:val="18"/>
        </w:rPr>
        <w:t xml:space="preserve">, </w:t>
      </w:r>
      <w:r w:rsidR="008A5CE6">
        <w:rPr>
          <w:spacing w:val="-2"/>
          <w:sz w:val="18"/>
        </w:rPr>
        <w:t>аптечный</w:t>
      </w:r>
      <w:r>
        <w:rPr>
          <w:spacing w:val="-1"/>
          <w:sz w:val="18"/>
        </w:rPr>
        <w:t xml:space="preserve"> </w:t>
      </w:r>
      <w:r>
        <w:rPr>
          <w:spacing w:val="-2"/>
          <w:sz w:val="18"/>
        </w:rPr>
        <w:t>склад</w:t>
      </w:r>
    </w:p>
    <w:p w14:paraId="31C049F1" w14:textId="77777777" w:rsidR="0005729E" w:rsidRDefault="00517A04">
      <w:pPr>
        <w:pStyle w:val="a3"/>
        <w:spacing w:before="14"/>
        <w:ind w:left="390"/>
      </w:pPr>
      <w:r>
        <w:rPr>
          <w:noProof/>
          <w:lang w:eastAsia="ru-RU"/>
        </w:rPr>
        <mc:AlternateContent>
          <mc:Choice Requires="wps">
            <w:drawing>
              <wp:anchor distT="0" distB="0" distL="0" distR="0" simplePos="0" relativeHeight="487588352" behindDoc="1" locked="0" layoutInCell="1" allowOverlap="1" wp14:anchorId="28A36895" wp14:editId="1FEFF047">
                <wp:simplePos x="0" y="0"/>
                <wp:positionH relativeFrom="page">
                  <wp:posOffset>432816</wp:posOffset>
                </wp:positionH>
                <wp:positionV relativeFrom="paragraph">
                  <wp:posOffset>155250</wp:posOffset>
                </wp:positionV>
                <wp:extent cx="985139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51390" cy="18415"/>
                        </a:xfrm>
                        <a:custGeom>
                          <a:avLst/>
                          <a:gdLst/>
                          <a:ahLst/>
                          <a:cxnLst/>
                          <a:rect l="l" t="t" r="r" b="b"/>
                          <a:pathLst>
                            <a:path w="9851390" h="18415">
                              <a:moveTo>
                                <a:pt x="9851136" y="0"/>
                              </a:moveTo>
                              <a:lnTo>
                                <a:pt x="0" y="0"/>
                              </a:lnTo>
                              <a:lnTo>
                                <a:pt x="0" y="18287"/>
                              </a:lnTo>
                              <a:lnTo>
                                <a:pt x="9851136" y="18287"/>
                              </a:lnTo>
                              <a:lnTo>
                                <a:pt x="98511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7FDCCD" id="Graphic 3" o:spid="_x0000_s1026" style="position:absolute;margin-left:34.1pt;margin-top:12.2pt;width:775.7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98513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" path="m9851136,l,,,18287r9851136,l9851136,xe" fillcolor="black" stroked="f">
                <v:path arrowok="t"/>
                <w10:wrap type="topAndBottom" anchorx="page"/>
              </v:shape>
            </w:pict>
          </mc:Fallback>
        </mc:AlternateContent>
      </w:r>
      <w:r>
        <w:rPr>
          <w:b/>
        </w:rPr>
        <w:t>Сроки</w:t>
      </w:r>
      <w:r>
        <w:rPr>
          <w:b/>
          <w:spacing w:val="-2"/>
        </w:rPr>
        <w:t xml:space="preserve"> </w:t>
      </w:r>
      <w:r>
        <w:rPr>
          <w:b/>
        </w:rPr>
        <w:t>и</w:t>
      </w:r>
      <w:r>
        <w:rPr>
          <w:b/>
          <w:spacing w:val="-6"/>
        </w:rPr>
        <w:t xml:space="preserve"> </w:t>
      </w:r>
      <w:r>
        <w:rPr>
          <w:b/>
        </w:rPr>
        <w:t>условия</w:t>
      </w:r>
      <w:r>
        <w:rPr>
          <w:b/>
          <w:spacing w:val="-4"/>
        </w:rPr>
        <w:t xml:space="preserve"> </w:t>
      </w:r>
      <w:r>
        <w:rPr>
          <w:b/>
        </w:rPr>
        <w:t>поставки</w:t>
      </w:r>
      <w:r>
        <w:t>:</w:t>
      </w:r>
      <w:r>
        <w:rPr>
          <w:spacing w:val="-9"/>
        </w:rPr>
        <w:t xml:space="preserve"> </w:t>
      </w:r>
      <w:r>
        <w:t>в</w:t>
      </w:r>
      <w:r>
        <w:rPr>
          <w:spacing w:val="-6"/>
        </w:rPr>
        <w:t xml:space="preserve"> </w:t>
      </w:r>
      <w:r>
        <w:t>течении</w:t>
      </w:r>
      <w:r>
        <w:rPr>
          <w:spacing w:val="-7"/>
        </w:rPr>
        <w:t xml:space="preserve"> </w:t>
      </w:r>
      <w:r>
        <w:t>трех</w:t>
      </w:r>
      <w:r>
        <w:rPr>
          <w:spacing w:val="-5"/>
        </w:rPr>
        <w:t xml:space="preserve"> </w:t>
      </w:r>
      <w:r>
        <w:t>дней</w:t>
      </w:r>
      <w:r>
        <w:rPr>
          <w:spacing w:val="-3"/>
        </w:rPr>
        <w:t xml:space="preserve"> </w:t>
      </w:r>
      <w:r>
        <w:t>со</w:t>
      </w:r>
      <w:r>
        <w:rPr>
          <w:spacing w:val="-6"/>
        </w:rPr>
        <w:t xml:space="preserve"> </w:t>
      </w:r>
      <w:r>
        <w:t>дня</w:t>
      </w:r>
      <w:r>
        <w:rPr>
          <w:spacing w:val="-4"/>
        </w:rPr>
        <w:t xml:space="preserve"> </w:t>
      </w:r>
      <w:r>
        <w:t>получения</w:t>
      </w:r>
      <w:r>
        <w:rPr>
          <w:spacing w:val="-4"/>
        </w:rPr>
        <w:t xml:space="preserve"> </w:t>
      </w:r>
      <w:r>
        <w:t>заявки</w:t>
      </w:r>
      <w:r>
        <w:rPr>
          <w:spacing w:val="-8"/>
        </w:rPr>
        <w:t xml:space="preserve"> </w:t>
      </w:r>
      <w:r>
        <w:t>от</w:t>
      </w:r>
      <w:r>
        <w:rPr>
          <w:spacing w:val="-1"/>
        </w:rPr>
        <w:t xml:space="preserve"> </w:t>
      </w:r>
      <w:r>
        <w:t>заказчика. Поставка</w:t>
      </w:r>
      <w:r>
        <w:rPr>
          <w:spacing w:val="-6"/>
        </w:rPr>
        <w:t xml:space="preserve"> </w:t>
      </w:r>
      <w:r>
        <w:t>осуществляется</w:t>
      </w:r>
      <w:r>
        <w:rPr>
          <w:spacing w:val="-5"/>
        </w:rPr>
        <w:t xml:space="preserve"> </w:t>
      </w:r>
      <w:r>
        <w:t>на</w:t>
      </w:r>
      <w:r>
        <w:rPr>
          <w:spacing w:val="-1"/>
        </w:rPr>
        <w:t xml:space="preserve"> </w:t>
      </w:r>
      <w:r>
        <w:t>условиях</w:t>
      </w:r>
      <w:r>
        <w:rPr>
          <w:spacing w:val="-2"/>
        </w:rPr>
        <w:t xml:space="preserve"> </w:t>
      </w:r>
      <w:r>
        <w:t>DDP</w:t>
      </w:r>
      <w:r>
        <w:rPr>
          <w:spacing w:val="-3"/>
        </w:rPr>
        <w:t xml:space="preserve"> </w:t>
      </w:r>
      <w:r>
        <w:t>ИНКОТЕРМС</w:t>
      </w:r>
      <w:r>
        <w:rPr>
          <w:spacing w:val="-8"/>
        </w:rPr>
        <w:t xml:space="preserve"> </w:t>
      </w:r>
      <w:r>
        <w:rPr>
          <w:spacing w:val="-2"/>
        </w:rPr>
        <w:t>2020.</w:t>
      </w:r>
    </w:p>
    <w:p w14:paraId="38E1605E" w14:textId="77777777" w:rsidR="0005729E" w:rsidRDefault="00517A04">
      <w:pPr>
        <w:pStyle w:val="a3"/>
        <w:spacing w:before="201"/>
        <w:ind w:left="390" w:right="124"/>
        <w:jc w:val="both"/>
      </w:pPr>
      <w:r>
        <w:t>Потенциальный</w:t>
      </w:r>
      <w:r>
        <w:rPr>
          <w:spacing w:val="-1"/>
        </w:rPr>
        <w:t xml:space="preserve"> </w:t>
      </w:r>
      <w:r>
        <w:t>поставщик</w:t>
      </w:r>
      <w:r>
        <w:rPr>
          <w:spacing w:val="-2"/>
        </w:rPr>
        <w:t xml:space="preserve"> </w:t>
      </w:r>
      <w:r>
        <w:t>до истечения окончательного срока представления ценовых предложений представляет только одно ценовое предложение</w:t>
      </w:r>
      <w:r>
        <w:rPr>
          <w:spacing w:val="-4"/>
        </w:rPr>
        <w:t xml:space="preserve"> </w:t>
      </w:r>
      <w:r>
        <w:t>в запечатанном виде. Конверт содержит ценовое предложение по форме, согласно приложению 2 к настоящим 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w:t>
      </w:r>
      <w:r>
        <w:rPr>
          <w:spacing w:val="-4"/>
        </w:rPr>
        <w:t xml:space="preserve"> </w:t>
      </w:r>
      <w:r>
        <w:t>лекарственных средств и</w:t>
      </w:r>
      <w:r>
        <w:rPr>
          <w:spacing w:val="-1"/>
        </w:rPr>
        <w:t xml:space="preserve"> </w:t>
      </w:r>
      <w:r>
        <w:t>(или) медицинских изделий условиям, предусмотренным пунктом 11 настоящих Правил, а</w:t>
      </w:r>
      <w:r>
        <w:rPr>
          <w:spacing w:val="-4"/>
        </w:rPr>
        <w:t xml:space="preserve"> </w:t>
      </w:r>
      <w:r>
        <w:t>также описание и</w:t>
      </w:r>
      <w:r>
        <w:rPr>
          <w:spacing w:val="-1"/>
        </w:rPr>
        <w:t xml:space="preserve"> </w:t>
      </w:r>
      <w:r>
        <w:t>объем фармацевтических услуг.</w:t>
      </w:r>
    </w:p>
    <w:p w14:paraId="393ACA5E" w14:textId="77777777" w:rsidR="0005729E" w:rsidRDefault="0005729E">
      <w:pPr>
        <w:pStyle w:val="a3"/>
        <w:spacing w:before="2"/>
      </w:pPr>
    </w:p>
    <w:p w14:paraId="1F725849" w14:textId="77777777" w:rsidR="0005729E" w:rsidRDefault="00517A04">
      <w:pPr>
        <w:pStyle w:val="a3"/>
        <w:ind w:left="390" w:right="135"/>
        <w:jc w:val="both"/>
      </w:pPr>
      <w:r>
        <w:t>Представление потенциальным поставщиком ценового</w:t>
      </w:r>
      <w:r>
        <w:rPr>
          <w:spacing w:val="-3"/>
        </w:rPr>
        <w:t xml:space="preserve"> </w:t>
      </w:r>
      <w:r>
        <w:t>предложения</w:t>
      </w:r>
      <w:r>
        <w:rPr>
          <w:spacing w:val="-1"/>
        </w:rPr>
        <w:t xml:space="preserve"> </w:t>
      </w:r>
      <w:r>
        <w:t>является</w:t>
      </w:r>
      <w:r>
        <w:rPr>
          <w:spacing w:val="-1"/>
        </w:rPr>
        <w:t xml:space="preserve"> </w:t>
      </w:r>
      <w:r>
        <w:t>формой выражения</w:t>
      </w:r>
      <w:r>
        <w:rPr>
          <w:spacing w:val="-1"/>
        </w:rPr>
        <w:t xml:space="preserve"> </w:t>
      </w:r>
      <w:r>
        <w:t>его</w:t>
      </w:r>
      <w:r>
        <w:rPr>
          <w:spacing w:val="-3"/>
        </w:rPr>
        <w:t xml:space="preserve"> </w:t>
      </w:r>
      <w:r>
        <w:t>согласия</w:t>
      </w:r>
      <w:r>
        <w:rPr>
          <w:spacing w:val="-1"/>
        </w:rPr>
        <w:t xml:space="preserve"> </w:t>
      </w:r>
      <w:r>
        <w:t>осуществить поставку</w:t>
      </w:r>
      <w:r>
        <w:rPr>
          <w:spacing w:val="-8"/>
        </w:rPr>
        <w:t xml:space="preserve"> </w:t>
      </w:r>
      <w:r>
        <w:t>лекарственных средств и</w:t>
      </w:r>
      <w:r>
        <w:rPr>
          <w:spacing w:val="-5"/>
        </w:rPr>
        <w:t xml:space="preserve"> </w:t>
      </w:r>
      <w:r>
        <w:t>(или) медицинских изделий или оказать фармацевтические услуги с соблюдением условий запроса и типового договора закупа</w:t>
      </w:r>
    </w:p>
    <w:sectPr w:rsidR="0005729E">
      <w:pgSz w:w="16840" w:h="11910" w:orient="landscape"/>
      <w:pgMar w:top="340" w:right="540" w:bottom="28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C60E0" w14:textId="77777777" w:rsidR="00BC5F62" w:rsidRDefault="00BC5F62" w:rsidP="00066581">
      <w:r>
        <w:separator/>
      </w:r>
    </w:p>
  </w:endnote>
  <w:endnote w:type="continuationSeparator" w:id="0">
    <w:p w14:paraId="41FA0947" w14:textId="77777777" w:rsidR="00BC5F62" w:rsidRDefault="00BC5F62" w:rsidP="0006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E7E9" w14:textId="77777777" w:rsidR="00BC5F62" w:rsidRDefault="00BC5F62" w:rsidP="00066581">
      <w:r>
        <w:separator/>
      </w:r>
    </w:p>
  </w:footnote>
  <w:footnote w:type="continuationSeparator" w:id="0">
    <w:p w14:paraId="42CC8D11" w14:textId="77777777" w:rsidR="00BC5F62" w:rsidRDefault="00BC5F62" w:rsidP="00066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93256"/>
    <w:multiLevelType w:val="multilevel"/>
    <w:tmpl w:val="9644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659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9E"/>
    <w:rsid w:val="0001251E"/>
    <w:rsid w:val="0004506F"/>
    <w:rsid w:val="0005729E"/>
    <w:rsid w:val="00066581"/>
    <w:rsid w:val="000758FA"/>
    <w:rsid w:val="00083F3D"/>
    <w:rsid w:val="00086BE8"/>
    <w:rsid w:val="000C13C6"/>
    <w:rsid w:val="000D501B"/>
    <w:rsid w:val="000D631C"/>
    <w:rsid w:val="000E0623"/>
    <w:rsid w:val="000E1ED2"/>
    <w:rsid w:val="000F031E"/>
    <w:rsid w:val="00101C07"/>
    <w:rsid w:val="00125ED6"/>
    <w:rsid w:val="00135501"/>
    <w:rsid w:val="00190F17"/>
    <w:rsid w:val="001A63E6"/>
    <w:rsid w:val="001C4DE4"/>
    <w:rsid w:val="001F2B40"/>
    <w:rsid w:val="001F703A"/>
    <w:rsid w:val="001F7EF3"/>
    <w:rsid w:val="002044B5"/>
    <w:rsid w:val="00233A6E"/>
    <w:rsid w:val="00261266"/>
    <w:rsid w:val="00271DBE"/>
    <w:rsid w:val="002778FA"/>
    <w:rsid w:val="00280A86"/>
    <w:rsid w:val="002940A1"/>
    <w:rsid w:val="002B6612"/>
    <w:rsid w:val="002C0046"/>
    <w:rsid w:val="002E3D5D"/>
    <w:rsid w:val="002E6E8C"/>
    <w:rsid w:val="002F0870"/>
    <w:rsid w:val="002F3FD8"/>
    <w:rsid w:val="00301D24"/>
    <w:rsid w:val="00344E92"/>
    <w:rsid w:val="00351A48"/>
    <w:rsid w:val="00362E14"/>
    <w:rsid w:val="003972D7"/>
    <w:rsid w:val="003A0AA4"/>
    <w:rsid w:val="003D4F74"/>
    <w:rsid w:val="004024D1"/>
    <w:rsid w:val="0043076D"/>
    <w:rsid w:val="00445AFB"/>
    <w:rsid w:val="00446610"/>
    <w:rsid w:val="004478E2"/>
    <w:rsid w:val="0045361C"/>
    <w:rsid w:val="00461A0B"/>
    <w:rsid w:val="0047366C"/>
    <w:rsid w:val="00491331"/>
    <w:rsid w:val="004B45C5"/>
    <w:rsid w:val="004F4205"/>
    <w:rsid w:val="00517A04"/>
    <w:rsid w:val="00526C04"/>
    <w:rsid w:val="005445D8"/>
    <w:rsid w:val="00561150"/>
    <w:rsid w:val="005A1C2D"/>
    <w:rsid w:val="005E2128"/>
    <w:rsid w:val="00626FBF"/>
    <w:rsid w:val="006422F5"/>
    <w:rsid w:val="00657E99"/>
    <w:rsid w:val="00667030"/>
    <w:rsid w:val="0067003A"/>
    <w:rsid w:val="006900CC"/>
    <w:rsid w:val="00694F13"/>
    <w:rsid w:val="0069582E"/>
    <w:rsid w:val="006971A3"/>
    <w:rsid w:val="006A479A"/>
    <w:rsid w:val="00702F27"/>
    <w:rsid w:val="00743E07"/>
    <w:rsid w:val="007544B9"/>
    <w:rsid w:val="00757D7C"/>
    <w:rsid w:val="00765C4F"/>
    <w:rsid w:val="00784AA4"/>
    <w:rsid w:val="007930AE"/>
    <w:rsid w:val="007945CE"/>
    <w:rsid w:val="00794B07"/>
    <w:rsid w:val="007A09CE"/>
    <w:rsid w:val="007C1455"/>
    <w:rsid w:val="00842C04"/>
    <w:rsid w:val="00843603"/>
    <w:rsid w:val="00850085"/>
    <w:rsid w:val="00867BC0"/>
    <w:rsid w:val="008708E9"/>
    <w:rsid w:val="00873BD4"/>
    <w:rsid w:val="00876150"/>
    <w:rsid w:val="00880E85"/>
    <w:rsid w:val="00890ACA"/>
    <w:rsid w:val="008A536F"/>
    <w:rsid w:val="008A5CE6"/>
    <w:rsid w:val="008B43E2"/>
    <w:rsid w:val="008B589D"/>
    <w:rsid w:val="008E0C90"/>
    <w:rsid w:val="00916086"/>
    <w:rsid w:val="0094604B"/>
    <w:rsid w:val="00970C3F"/>
    <w:rsid w:val="00971EA2"/>
    <w:rsid w:val="00980F52"/>
    <w:rsid w:val="009B6834"/>
    <w:rsid w:val="009C0E06"/>
    <w:rsid w:val="009D38E3"/>
    <w:rsid w:val="00A11559"/>
    <w:rsid w:val="00A13F41"/>
    <w:rsid w:val="00A35DCE"/>
    <w:rsid w:val="00A4264B"/>
    <w:rsid w:val="00A62670"/>
    <w:rsid w:val="00A77CC9"/>
    <w:rsid w:val="00A80353"/>
    <w:rsid w:val="00A843E4"/>
    <w:rsid w:val="00A8537A"/>
    <w:rsid w:val="00AB1253"/>
    <w:rsid w:val="00AC5559"/>
    <w:rsid w:val="00AC6352"/>
    <w:rsid w:val="00AE1968"/>
    <w:rsid w:val="00AE1B7C"/>
    <w:rsid w:val="00AE292B"/>
    <w:rsid w:val="00AE63A0"/>
    <w:rsid w:val="00AE6767"/>
    <w:rsid w:val="00AF1B75"/>
    <w:rsid w:val="00B02594"/>
    <w:rsid w:val="00B1686B"/>
    <w:rsid w:val="00B224DC"/>
    <w:rsid w:val="00B351AD"/>
    <w:rsid w:val="00B37E81"/>
    <w:rsid w:val="00B85C9E"/>
    <w:rsid w:val="00BA2066"/>
    <w:rsid w:val="00BC5F62"/>
    <w:rsid w:val="00BF0DB5"/>
    <w:rsid w:val="00BF3F67"/>
    <w:rsid w:val="00BF48D2"/>
    <w:rsid w:val="00C019C2"/>
    <w:rsid w:val="00C062EB"/>
    <w:rsid w:val="00C11062"/>
    <w:rsid w:val="00C12940"/>
    <w:rsid w:val="00C2737F"/>
    <w:rsid w:val="00C60E11"/>
    <w:rsid w:val="00C62196"/>
    <w:rsid w:val="00C70565"/>
    <w:rsid w:val="00C71577"/>
    <w:rsid w:val="00CB217F"/>
    <w:rsid w:val="00CF1497"/>
    <w:rsid w:val="00CF2DAE"/>
    <w:rsid w:val="00D15E90"/>
    <w:rsid w:val="00D17352"/>
    <w:rsid w:val="00D254F8"/>
    <w:rsid w:val="00D25F4F"/>
    <w:rsid w:val="00D604D2"/>
    <w:rsid w:val="00D67A4B"/>
    <w:rsid w:val="00DB5EA8"/>
    <w:rsid w:val="00DC28C9"/>
    <w:rsid w:val="00DD5B84"/>
    <w:rsid w:val="00DE19DE"/>
    <w:rsid w:val="00DE4689"/>
    <w:rsid w:val="00DE7EEC"/>
    <w:rsid w:val="00E03030"/>
    <w:rsid w:val="00E228E2"/>
    <w:rsid w:val="00E32FC4"/>
    <w:rsid w:val="00E767D8"/>
    <w:rsid w:val="00ED1981"/>
    <w:rsid w:val="00ED7D2A"/>
    <w:rsid w:val="00F71556"/>
    <w:rsid w:val="00F80F7F"/>
    <w:rsid w:val="00F9087E"/>
    <w:rsid w:val="00FA46F2"/>
    <w:rsid w:val="00FB0955"/>
    <w:rsid w:val="00FC7A20"/>
    <w:rsid w:val="00FD270B"/>
    <w:rsid w:val="00FD2F7B"/>
    <w:rsid w:val="00FD68C7"/>
    <w:rsid w:val="00FF329E"/>
    <w:rsid w:val="00FF4F6B"/>
    <w:rsid w:val="00FF5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54E7"/>
  <w15:docId w15:val="{D8236360-5856-450E-9111-EC08AA53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10" w:right="102"/>
      <w:jc w:val="both"/>
      <w:outlineLvl w:val="0"/>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ind w:left="292"/>
    </w:pPr>
    <w:rPr>
      <w:b/>
      <w:bCs/>
      <w:sz w:val="26"/>
      <w:szCs w:val="2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1251E"/>
    <w:rPr>
      <w:rFonts w:ascii="Tahoma" w:hAnsi="Tahoma" w:cs="Tahoma"/>
      <w:sz w:val="16"/>
      <w:szCs w:val="16"/>
    </w:rPr>
  </w:style>
  <w:style w:type="character" w:customStyle="1" w:styleId="a7">
    <w:name w:val="Текст выноски Знак"/>
    <w:basedOn w:val="a0"/>
    <w:link w:val="a6"/>
    <w:uiPriority w:val="99"/>
    <w:semiHidden/>
    <w:rsid w:val="0001251E"/>
    <w:rPr>
      <w:rFonts w:ascii="Tahoma" w:eastAsia="Times New Roman" w:hAnsi="Tahoma" w:cs="Tahoma"/>
      <w:sz w:val="16"/>
      <w:szCs w:val="16"/>
      <w:lang w:val="ru-RU"/>
    </w:rPr>
  </w:style>
  <w:style w:type="table" w:styleId="a8">
    <w:name w:val="Table Grid"/>
    <w:basedOn w:val="a1"/>
    <w:uiPriority w:val="39"/>
    <w:rsid w:val="00890ACA"/>
    <w:pPr>
      <w:widowControl/>
      <w:autoSpaceDE/>
      <w:autoSpaceDN/>
    </w:pPr>
    <w:rPr>
      <w:sz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890ACA"/>
    <w:rPr>
      <w:color w:val="0000FF" w:themeColor="hyperlink"/>
      <w:u w:val="single"/>
    </w:rPr>
  </w:style>
  <w:style w:type="paragraph" w:styleId="aa">
    <w:name w:val="header"/>
    <w:basedOn w:val="a"/>
    <w:link w:val="ab"/>
    <w:uiPriority w:val="99"/>
    <w:unhideWhenUsed/>
    <w:rsid w:val="00066581"/>
    <w:pPr>
      <w:tabs>
        <w:tab w:val="center" w:pos="4677"/>
        <w:tab w:val="right" w:pos="9355"/>
      </w:tabs>
    </w:pPr>
  </w:style>
  <w:style w:type="character" w:customStyle="1" w:styleId="ab">
    <w:name w:val="Верхний колонтитул Знак"/>
    <w:basedOn w:val="a0"/>
    <w:link w:val="aa"/>
    <w:uiPriority w:val="99"/>
    <w:rsid w:val="00066581"/>
    <w:rPr>
      <w:rFonts w:ascii="Times New Roman" w:eastAsia="Times New Roman" w:hAnsi="Times New Roman" w:cs="Times New Roman"/>
      <w:lang w:val="ru-RU"/>
    </w:rPr>
  </w:style>
  <w:style w:type="paragraph" w:styleId="ac">
    <w:name w:val="footer"/>
    <w:basedOn w:val="a"/>
    <w:link w:val="ad"/>
    <w:uiPriority w:val="99"/>
    <w:unhideWhenUsed/>
    <w:rsid w:val="00066581"/>
    <w:pPr>
      <w:tabs>
        <w:tab w:val="center" w:pos="4677"/>
        <w:tab w:val="right" w:pos="9355"/>
      </w:tabs>
    </w:pPr>
  </w:style>
  <w:style w:type="character" w:customStyle="1" w:styleId="ad">
    <w:name w:val="Нижний колонтитул Знак"/>
    <w:basedOn w:val="a0"/>
    <w:link w:val="ac"/>
    <w:uiPriority w:val="99"/>
    <w:rsid w:val="0006658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0000">
      <w:bodyDiv w:val="1"/>
      <w:marLeft w:val="0"/>
      <w:marRight w:val="0"/>
      <w:marTop w:val="0"/>
      <w:marBottom w:val="0"/>
      <w:divBdr>
        <w:top w:val="none" w:sz="0" w:space="0" w:color="auto"/>
        <w:left w:val="none" w:sz="0" w:space="0" w:color="auto"/>
        <w:bottom w:val="none" w:sz="0" w:space="0" w:color="auto"/>
        <w:right w:val="none" w:sz="0" w:space="0" w:color="auto"/>
      </w:divBdr>
    </w:div>
    <w:div w:id="226117229">
      <w:bodyDiv w:val="1"/>
      <w:marLeft w:val="0"/>
      <w:marRight w:val="0"/>
      <w:marTop w:val="0"/>
      <w:marBottom w:val="0"/>
      <w:divBdr>
        <w:top w:val="none" w:sz="0" w:space="0" w:color="auto"/>
        <w:left w:val="none" w:sz="0" w:space="0" w:color="auto"/>
        <w:bottom w:val="none" w:sz="0" w:space="0" w:color="auto"/>
        <w:right w:val="none" w:sz="0" w:space="0" w:color="auto"/>
      </w:divBdr>
    </w:div>
    <w:div w:id="1519543713">
      <w:bodyDiv w:val="1"/>
      <w:marLeft w:val="0"/>
      <w:marRight w:val="0"/>
      <w:marTop w:val="0"/>
      <w:marBottom w:val="0"/>
      <w:divBdr>
        <w:top w:val="none" w:sz="0" w:space="0" w:color="auto"/>
        <w:left w:val="none" w:sz="0" w:space="0" w:color="auto"/>
        <w:bottom w:val="none" w:sz="0" w:space="0" w:color="auto"/>
        <w:right w:val="none" w:sz="0" w:space="0" w:color="auto"/>
      </w:divBdr>
    </w:div>
    <w:div w:id="1949846739">
      <w:bodyDiv w:val="1"/>
      <w:marLeft w:val="0"/>
      <w:marRight w:val="0"/>
      <w:marTop w:val="0"/>
      <w:marBottom w:val="0"/>
      <w:divBdr>
        <w:top w:val="none" w:sz="0" w:space="0" w:color="auto"/>
        <w:left w:val="none" w:sz="0" w:space="0" w:color="auto"/>
        <w:bottom w:val="none" w:sz="0" w:space="0" w:color="auto"/>
        <w:right w:val="none" w:sz="0" w:space="0" w:color="auto"/>
      </w:divBdr>
    </w:div>
    <w:div w:id="1963001912">
      <w:bodyDiv w:val="1"/>
      <w:marLeft w:val="0"/>
      <w:marRight w:val="0"/>
      <w:marTop w:val="0"/>
      <w:marBottom w:val="0"/>
      <w:divBdr>
        <w:top w:val="none" w:sz="0" w:space="0" w:color="auto"/>
        <w:left w:val="none" w:sz="0" w:space="0" w:color="auto"/>
        <w:bottom w:val="none" w:sz="0" w:space="0" w:color="auto"/>
        <w:right w:val="none" w:sz="0" w:space="0" w:color="auto"/>
      </w:divBdr>
    </w:div>
    <w:div w:id="2034384192">
      <w:bodyDiv w:val="1"/>
      <w:marLeft w:val="0"/>
      <w:marRight w:val="0"/>
      <w:marTop w:val="0"/>
      <w:marBottom w:val="0"/>
      <w:divBdr>
        <w:top w:val="none" w:sz="0" w:space="0" w:color="auto"/>
        <w:left w:val="none" w:sz="0" w:space="0" w:color="auto"/>
        <w:bottom w:val="none" w:sz="0" w:space="0" w:color="auto"/>
        <w:right w:val="none" w:sz="0" w:space="0" w:color="auto"/>
      </w:divBdr>
    </w:div>
    <w:div w:id="2099673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336FD-916E-47AD-9B79-918E2065A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2127</TotalTime>
  <Pages>6</Pages>
  <Words>4445</Words>
  <Characters>25337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Biostar</dc:creator>
  <cp:lastModifiedBy>Пользователь</cp:lastModifiedBy>
  <cp:revision>11</cp:revision>
  <dcterms:created xsi:type="dcterms:W3CDTF">2025-01-08T11:37:00Z</dcterms:created>
  <dcterms:modified xsi:type="dcterms:W3CDTF">2025-03-02T17:13:00Z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2023-11-08T00:00:00Z</vt:filetime>
  </property>
  <property fmtid="{D5CDD505-2E9C-101B-9397-08002B2CF9AE}" pid="3" name="Producer">
    <vt:lpwstr>iLovePDF</vt:lpwstr>
  </property>
</Properties>
</file>